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CB74C3" w:rsidP="009037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76BBBC6" wp14:editId="6B0F664E">
                <wp:simplePos x="0" y="0"/>
                <wp:positionH relativeFrom="margin">
                  <wp:posOffset>6734175</wp:posOffset>
                </wp:positionH>
                <wp:positionV relativeFrom="paragraph">
                  <wp:posOffset>-468630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4C3" w:rsidRPr="009E5DE1" w:rsidRDefault="00CB74C3" w:rsidP="00CB74C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0.25pt;margin-top:-36.9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skP8Id8A&#10;AAAMAQAADwAAAAAAAAAAAAAAAABkBAAAZHJzL2Rvd25yZXYueG1sUEsFBgAAAAAEAAQA8wAAAHAF&#10;AAAAAA==&#10;" filled="f" stroked="f">
                <v:textbox>
                  <w:txbxContent>
                    <w:p w:rsidR="00CB74C3" w:rsidRPr="009E5DE1" w:rsidRDefault="00CB74C3" w:rsidP="00CB74C3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5486399</wp:posOffset>
            </wp:positionH>
            <wp:positionV relativeFrom="paragraph">
              <wp:posOffset>-123826</wp:posOffset>
            </wp:positionV>
            <wp:extent cx="4086225" cy="5457825"/>
            <wp:effectExtent l="0" t="0" r="9525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AAD">
        <w:rPr>
          <w:noProof/>
        </w:rPr>
        <w:drawing>
          <wp:anchor distT="0" distB="0" distL="114300" distR="114300" simplePos="0" relativeHeight="251679744" behindDoc="1" locked="0" layoutInCell="1" allowOverlap="1" wp14:anchorId="7B145F53">
            <wp:simplePos x="0" y="0"/>
            <wp:positionH relativeFrom="column">
              <wp:posOffset>3686175</wp:posOffset>
            </wp:positionH>
            <wp:positionV relativeFrom="paragraph">
              <wp:posOffset>209550</wp:posOffset>
            </wp:positionV>
            <wp:extent cx="1428750" cy="142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9037B3" w:rsidRPr="009037B3" w:rsidRDefault="009037B3" w:rsidP="009037B3">
                            <w:pPr>
                              <w:rPr>
                                <w:rFonts w:cstheme="minorHAnsi"/>
                              </w:rPr>
                            </w:pPr>
                            <w:r w:rsidRPr="009037B3">
                              <w:t xml:space="preserve">Cells - </w:t>
                            </w:r>
                            <w:r w:rsidRPr="009037B3">
                              <w:rPr>
                                <w:rFonts w:cstheme="minorHAnsi"/>
                              </w:rPr>
                              <w:t>a rectangular area of a column and a row</w:t>
                            </w:r>
                          </w:p>
                          <w:p w:rsidR="009037B3" w:rsidRPr="009037B3" w:rsidRDefault="009037B3" w:rsidP="009037B3">
                            <w:pPr>
                              <w:rPr>
                                <w:rFonts w:cstheme="minorHAnsi"/>
                              </w:rPr>
                            </w:pPr>
                            <w:r w:rsidRPr="009037B3">
                              <w:t xml:space="preserve">Columns - vertical </w:t>
                            </w:r>
                            <w:r w:rsidRPr="009037B3">
                              <w:rPr>
                                <w:rFonts w:cstheme="minorHAnsi"/>
                              </w:rPr>
                              <w:t xml:space="preserve">cells in a chart, table, or spreadsheet </w:t>
                            </w:r>
                          </w:p>
                          <w:p w:rsidR="0090519D" w:rsidRPr="009037B3" w:rsidRDefault="009037B3" w:rsidP="009037B3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9037B3">
                              <w:t xml:space="preserve">Formula - </w:t>
                            </w:r>
                            <w:r w:rsidRPr="009037B3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 group of mathematical symbols and numbers that show how to work something out</w:t>
                            </w: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9037B3" w:rsidRPr="009037B3" w:rsidRDefault="009037B3" w:rsidP="009037B3">
                      <w:pPr>
                        <w:rPr>
                          <w:rFonts w:cstheme="minorHAnsi"/>
                        </w:rPr>
                      </w:pPr>
                      <w:r w:rsidRPr="009037B3">
                        <w:t xml:space="preserve">Cells - </w:t>
                      </w:r>
                      <w:r w:rsidRPr="009037B3">
                        <w:rPr>
                          <w:rFonts w:cstheme="minorHAnsi"/>
                        </w:rPr>
                        <w:t>a rectangular area of a column and a row</w:t>
                      </w:r>
                    </w:p>
                    <w:p w:rsidR="009037B3" w:rsidRPr="009037B3" w:rsidRDefault="009037B3" w:rsidP="009037B3">
                      <w:pPr>
                        <w:rPr>
                          <w:rFonts w:cstheme="minorHAnsi"/>
                        </w:rPr>
                      </w:pPr>
                      <w:r w:rsidRPr="009037B3">
                        <w:t xml:space="preserve">Columns - vertical </w:t>
                      </w:r>
                      <w:r w:rsidRPr="009037B3">
                        <w:rPr>
                          <w:rFonts w:cstheme="minorHAnsi"/>
                        </w:rPr>
                        <w:t xml:space="preserve">cells in a chart, table, or spreadsheet </w:t>
                      </w:r>
                    </w:p>
                    <w:p w:rsidR="0090519D" w:rsidRPr="009037B3" w:rsidRDefault="009037B3" w:rsidP="009037B3">
                      <w:pPr>
                        <w:rPr>
                          <w:rFonts w:cstheme="minorHAnsi"/>
                          <w:b/>
                        </w:rPr>
                      </w:pPr>
                      <w:r w:rsidRPr="009037B3">
                        <w:t xml:space="preserve">Formula - </w:t>
                      </w:r>
                      <w:r w:rsidRPr="009037B3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 group of mathematical symbols and numbers that show how to work something out</w:t>
                      </w: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9037B3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7B252F" w:rsidRPr="00831FA7" w:rsidRDefault="00E557D9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Spring </w:t>
                            </w:r>
                            <w:r w:rsidR="00FF3AAD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FF3AAD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Data Handling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9037B3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7B252F" w:rsidRPr="00831FA7" w:rsidRDefault="00E557D9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Spring </w:t>
                      </w:r>
                      <w:r w:rsidR="00FF3AAD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FF3AAD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Data Handling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9037B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4267200</wp:posOffset>
                </wp:positionH>
                <wp:positionV relativeFrom="paragraph">
                  <wp:posOffset>2867025</wp:posOffset>
                </wp:positionV>
                <wp:extent cx="2114550" cy="2552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037B3" w:rsidRPr="003134ED" w:rsidRDefault="009037B3" w:rsidP="009037B3">
                            <w:r w:rsidRPr="003134ED">
                              <w:t>A spreadsheet is a computer program that represents information in a grid of rows and columns.</w:t>
                            </w:r>
                          </w:p>
                          <w:p w:rsidR="00CC10F8" w:rsidRPr="00971976" w:rsidRDefault="009037B3" w:rsidP="009037B3">
                            <w:pPr>
                              <w:rPr>
                                <w:rFonts w:cstheme="minorHAnsi"/>
                              </w:rPr>
                            </w:pPr>
                            <w:r w:rsidRPr="003134ED">
                              <w:t>Cells are individual sections of a spreadsheet grid. They contain data or calculations.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36pt;margin-top:225.75pt;width:166.5pt;height:201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037B3" w:rsidRPr="003134ED" w:rsidRDefault="009037B3" w:rsidP="009037B3">
                      <w:r w:rsidRPr="003134ED">
                        <w:t>A spreadsheet is a computer program that represents information in a grid of rows and columns.</w:t>
                      </w:r>
                    </w:p>
                    <w:p w:rsidR="00CC10F8" w:rsidRPr="00971976" w:rsidRDefault="009037B3" w:rsidP="009037B3">
                      <w:pPr>
                        <w:rPr>
                          <w:rFonts w:cstheme="minorHAnsi"/>
                        </w:rPr>
                      </w:pPr>
                      <w:r w:rsidRPr="003134ED">
                        <w:t>Cells are individual sections of a spreadsheet grid. They contain data or calculations.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570AB" w:rsidRDefault="009037B3" w:rsidP="007570AB">
                            <w:pPr>
                              <w:spacing w:after="0"/>
                            </w:pPr>
                            <w:r w:rsidRPr="003134ED">
                              <w:t xml:space="preserve">How would you add a formula so that the cell </w:t>
                            </w:r>
                            <w:proofErr w:type="gramStart"/>
                            <w:r w:rsidRPr="003134ED">
                              <w:t>shows</w:t>
                            </w:r>
                            <w:proofErr w:type="gramEnd"/>
                            <w:r w:rsidRPr="003134ED">
                              <w:t xml:space="preserve"> </w:t>
                            </w:r>
                          </w:p>
                          <w:p w:rsidR="009037B3" w:rsidRDefault="009037B3" w:rsidP="007570AB">
                            <w:pPr>
                              <w:spacing w:after="0"/>
                            </w:pPr>
                            <w:r w:rsidRPr="003134ED">
                              <w:t>the percentage score for a test?</w:t>
                            </w:r>
                          </w:p>
                          <w:p w:rsidR="007570AB" w:rsidRPr="003134ED" w:rsidRDefault="007570AB" w:rsidP="007570AB">
                            <w:pPr>
                              <w:spacing w:after="0"/>
                            </w:pPr>
                          </w:p>
                          <w:p w:rsidR="00B31B3F" w:rsidRDefault="009037B3" w:rsidP="009037B3">
                            <w:pPr>
                              <w:rPr>
                                <w:b/>
                              </w:rPr>
                            </w:pPr>
                            <w:r w:rsidRPr="003134ED">
                              <w:t>Give an example of the data that could be best represented by a line graph.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570AB" w:rsidRDefault="009037B3" w:rsidP="007570AB">
                      <w:pPr>
                        <w:spacing w:after="0"/>
                      </w:pPr>
                      <w:r w:rsidRPr="003134ED">
                        <w:t xml:space="preserve">How would you add a formula so that the cell </w:t>
                      </w:r>
                      <w:proofErr w:type="gramStart"/>
                      <w:r w:rsidRPr="003134ED">
                        <w:t>shows</w:t>
                      </w:r>
                      <w:proofErr w:type="gramEnd"/>
                      <w:r w:rsidRPr="003134ED">
                        <w:t xml:space="preserve"> </w:t>
                      </w:r>
                    </w:p>
                    <w:p w:rsidR="009037B3" w:rsidRDefault="009037B3" w:rsidP="007570AB">
                      <w:pPr>
                        <w:spacing w:after="0"/>
                      </w:pPr>
                      <w:r w:rsidRPr="003134ED">
                        <w:t>the percentage score for a test?</w:t>
                      </w:r>
                    </w:p>
                    <w:p w:rsidR="007570AB" w:rsidRPr="003134ED" w:rsidRDefault="007570AB" w:rsidP="007570AB">
                      <w:pPr>
                        <w:spacing w:after="0"/>
                      </w:pPr>
                    </w:p>
                    <w:p w:rsidR="00B31B3F" w:rsidRDefault="009037B3" w:rsidP="009037B3">
                      <w:pPr>
                        <w:rPr>
                          <w:b/>
                        </w:rPr>
                      </w:pPr>
                      <w:r w:rsidRPr="003134ED">
                        <w:t>Give an example of the data that could be best represented by a line graph.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B0D40"/>
    <w:multiLevelType w:val="hybridMultilevel"/>
    <w:tmpl w:val="65328B74"/>
    <w:lvl w:ilvl="0" w:tplc="702A7F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9610D"/>
    <w:multiLevelType w:val="hybridMultilevel"/>
    <w:tmpl w:val="752A5F96"/>
    <w:lvl w:ilvl="0" w:tplc="C66CB9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570AB"/>
    <w:rsid w:val="00767B56"/>
    <w:rsid w:val="007B252F"/>
    <w:rsid w:val="00831FA7"/>
    <w:rsid w:val="0084201A"/>
    <w:rsid w:val="00855D72"/>
    <w:rsid w:val="0087770C"/>
    <w:rsid w:val="00881B8F"/>
    <w:rsid w:val="008C3E7F"/>
    <w:rsid w:val="009037B3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CA6AB2"/>
    <w:rsid w:val="00CB74C3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Reception:Compare quantities in different contexts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purposefully to create, organise, store, manipulate and retrieve digital content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Recognise common uses of information technology beyond school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Use technology safely, respectfully and responsibly; recognise acceptable/unacceptable behaviour; identify a range of ways to report concerns about content and contact.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create a range of programs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create a range of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create a range of programs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38248" y="484801"/>
          <a:ext cx="3755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52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5859" y="528490"/>
        <a:ext cx="20306" cy="4061"/>
      </dsp:txXfrm>
    </dsp:sp>
    <dsp:sp modelId="{3F512AD6-7E8F-42DF-8712-47BDC4381A23}">
      <dsp:nvSpPr>
        <dsp:cNvPr id="0" name=""/>
        <dsp:cNvSpPr/>
      </dsp:nvSpPr>
      <dsp:spPr>
        <a:xfrm>
          <a:off x="74272" y="788"/>
          <a:ext cx="1765775" cy="105946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Reception:Compare quantities in different contexts</a:t>
          </a:r>
        </a:p>
      </dsp:txBody>
      <dsp:txXfrm>
        <a:off x="74272" y="788"/>
        <a:ext cx="1765775" cy="1059465"/>
      </dsp:txXfrm>
    </dsp:sp>
    <dsp:sp modelId="{D815D484-2EA3-4698-A7D7-B2A614173C7E}">
      <dsp:nvSpPr>
        <dsp:cNvPr id="0" name=""/>
        <dsp:cNvSpPr/>
      </dsp:nvSpPr>
      <dsp:spPr>
        <a:xfrm>
          <a:off x="957160" y="1058454"/>
          <a:ext cx="2171904" cy="375528"/>
        </a:xfrm>
        <a:custGeom>
          <a:avLst/>
          <a:gdLst/>
          <a:ahLst/>
          <a:cxnLst/>
          <a:rect l="0" t="0" r="0" b="0"/>
          <a:pathLst>
            <a:path>
              <a:moveTo>
                <a:pt x="2171904" y="0"/>
              </a:moveTo>
              <a:lnTo>
                <a:pt x="2171904" y="204864"/>
              </a:lnTo>
              <a:lnTo>
                <a:pt x="0" y="204864"/>
              </a:lnTo>
              <a:lnTo>
                <a:pt x="0" y="37552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7873" y="1244187"/>
        <a:ext cx="110477" cy="4061"/>
      </dsp:txXfrm>
    </dsp:sp>
    <dsp:sp modelId="{B80891DB-8C44-4D1B-918C-020307F65FBE}">
      <dsp:nvSpPr>
        <dsp:cNvPr id="0" name=""/>
        <dsp:cNvSpPr/>
      </dsp:nvSpPr>
      <dsp:spPr>
        <a:xfrm>
          <a:off x="2246176" y="788"/>
          <a:ext cx="1765775" cy="105946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Use technology purposefully to create, organise, store, manipulate and retrieve digital content</a:t>
          </a:r>
        </a:p>
      </dsp:txBody>
      <dsp:txXfrm>
        <a:off x="2246176" y="788"/>
        <a:ext cx="1765775" cy="1059465"/>
      </dsp:txXfrm>
    </dsp:sp>
    <dsp:sp modelId="{6E08753E-B015-45EC-A7D9-097ED2593BAA}">
      <dsp:nvSpPr>
        <dsp:cNvPr id="0" name=""/>
        <dsp:cNvSpPr/>
      </dsp:nvSpPr>
      <dsp:spPr>
        <a:xfrm>
          <a:off x="1838248" y="1950395"/>
          <a:ext cx="3755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52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5859" y="1994084"/>
        <a:ext cx="20306" cy="4061"/>
      </dsp:txXfrm>
    </dsp:sp>
    <dsp:sp modelId="{9DCCB02A-0ECC-40CD-A46B-E6E462E34DF6}">
      <dsp:nvSpPr>
        <dsp:cNvPr id="0" name=""/>
        <dsp:cNvSpPr/>
      </dsp:nvSpPr>
      <dsp:spPr>
        <a:xfrm>
          <a:off x="74272" y="1466382"/>
          <a:ext cx="1765775" cy="105946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Recognise common uses of information technology beyond school </a:t>
          </a:r>
          <a:endParaRPr lang="en-GB" sz="900" b="0" kern="1200"/>
        </a:p>
      </dsp:txBody>
      <dsp:txXfrm>
        <a:off x="74272" y="1466382"/>
        <a:ext cx="1765775" cy="1059465"/>
      </dsp:txXfrm>
    </dsp:sp>
    <dsp:sp modelId="{64A05C4D-28D2-4E34-95A4-1C5816E2E910}">
      <dsp:nvSpPr>
        <dsp:cNvPr id="0" name=""/>
        <dsp:cNvSpPr/>
      </dsp:nvSpPr>
      <dsp:spPr>
        <a:xfrm>
          <a:off x="957160" y="2524048"/>
          <a:ext cx="2171904" cy="375528"/>
        </a:xfrm>
        <a:custGeom>
          <a:avLst/>
          <a:gdLst/>
          <a:ahLst/>
          <a:cxnLst/>
          <a:rect l="0" t="0" r="0" b="0"/>
          <a:pathLst>
            <a:path>
              <a:moveTo>
                <a:pt x="2171904" y="0"/>
              </a:moveTo>
              <a:lnTo>
                <a:pt x="2171904" y="204864"/>
              </a:lnTo>
              <a:lnTo>
                <a:pt x="0" y="204864"/>
              </a:lnTo>
              <a:lnTo>
                <a:pt x="0" y="37552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7873" y="2709781"/>
        <a:ext cx="110477" cy="4061"/>
      </dsp:txXfrm>
    </dsp:sp>
    <dsp:sp modelId="{FC2818A3-93C4-4FFA-BEC9-6B50D9C6DFCF}">
      <dsp:nvSpPr>
        <dsp:cNvPr id="0" name=""/>
        <dsp:cNvSpPr/>
      </dsp:nvSpPr>
      <dsp:spPr>
        <a:xfrm>
          <a:off x="2246176" y="1466382"/>
          <a:ext cx="1765775" cy="105946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Use technology safely, respectfully and responsibly; recognise acceptable/unacceptable behaviour; identify a range of ways to report concerns about content and contact.</a:t>
          </a:r>
        </a:p>
      </dsp:txBody>
      <dsp:txXfrm>
        <a:off x="2246176" y="1466382"/>
        <a:ext cx="1765775" cy="1059465"/>
      </dsp:txXfrm>
    </dsp:sp>
    <dsp:sp modelId="{429F93B1-8403-42BB-9D11-F559809369AF}">
      <dsp:nvSpPr>
        <dsp:cNvPr id="0" name=""/>
        <dsp:cNvSpPr/>
      </dsp:nvSpPr>
      <dsp:spPr>
        <a:xfrm>
          <a:off x="1838248" y="3415989"/>
          <a:ext cx="3755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552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5859" y="3459678"/>
        <a:ext cx="20306" cy="4061"/>
      </dsp:txXfrm>
    </dsp:sp>
    <dsp:sp modelId="{F96A19B7-5971-4A47-8E6A-578C8A085C0B}">
      <dsp:nvSpPr>
        <dsp:cNvPr id="0" name=""/>
        <dsp:cNvSpPr/>
      </dsp:nvSpPr>
      <dsp:spPr>
        <a:xfrm>
          <a:off x="74272" y="2931976"/>
          <a:ext cx="1765775" cy="10594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Select, use and combine a variety of software (including internet services) on a range of digital devices to design and create a range of programs</a:t>
          </a:r>
        </a:p>
      </dsp:txBody>
      <dsp:txXfrm>
        <a:off x="74272" y="2931976"/>
        <a:ext cx="1765775" cy="1059465"/>
      </dsp:txXfrm>
    </dsp:sp>
    <dsp:sp modelId="{68E5E9E3-94C1-4629-94B2-00EEB1A27B81}">
      <dsp:nvSpPr>
        <dsp:cNvPr id="0" name=""/>
        <dsp:cNvSpPr/>
      </dsp:nvSpPr>
      <dsp:spPr>
        <a:xfrm>
          <a:off x="957160" y="3989642"/>
          <a:ext cx="2171904" cy="375528"/>
        </a:xfrm>
        <a:custGeom>
          <a:avLst/>
          <a:gdLst/>
          <a:ahLst/>
          <a:cxnLst/>
          <a:rect l="0" t="0" r="0" b="0"/>
          <a:pathLst>
            <a:path>
              <a:moveTo>
                <a:pt x="2171904" y="0"/>
              </a:moveTo>
              <a:lnTo>
                <a:pt x="2171904" y="204864"/>
              </a:lnTo>
              <a:lnTo>
                <a:pt x="0" y="204864"/>
              </a:lnTo>
              <a:lnTo>
                <a:pt x="0" y="37552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7873" y="4175375"/>
        <a:ext cx="110477" cy="4061"/>
      </dsp:txXfrm>
    </dsp:sp>
    <dsp:sp modelId="{192CDF1B-3AB4-44D9-A030-638A931A7D52}">
      <dsp:nvSpPr>
        <dsp:cNvPr id="0" name=""/>
        <dsp:cNvSpPr/>
      </dsp:nvSpPr>
      <dsp:spPr>
        <a:xfrm>
          <a:off x="2246176" y="2931976"/>
          <a:ext cx="1765775" cy="105946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Select, use and combine a variety of software (including internet services) on a range of digital devices to design and create a range of programs</a:t>
          </a:r>
        </a:p>
      </dsp:txBody>
      <dsp:txXfrm>
        <a:off x="2246176" y="2931976"/>
        <a:ext cx="1765775" cy="1059465"/>
      </dsp:txXfrm>
    </dsp:sp>
    <dsp:sp modelId="{F6B945CB-2912-4CC3-89F5-0E284767E4CE}">
      <dsp:nvSpPr>
        <dsp:cNvPr id="0" name=""/>
        <dsp:cNvSpPr/>
      </dsp:nvSpPr>
      <dsp:spPr>
        <a:xfrm>
          <a:off x="74272" y="4397570"/>
          <a:ext cx="1765775" cy="105946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Select, use and combine a variety of software (including internet services) on a range of digital devices to design and create a range of programs</a:t>
          </a:r>
        </a:p>
      </dsp:txBody>
      <dsp:txXfrm>
        <a:off x="74272" y="4397570"/>
        <a:ext cx="1765775" cy="1059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2023-07-19T18:15:00Z</dcterms:created>
  <dcterms:modified xsi:type="dcterms:W3CDTF">2024-09-12T07:59:00Z</dcterms:modified>
</cp:coreProperties>
</file>