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F1AF4" w14:textId="5D8FC688" w:rsidR="004F2936" w:rsidRPr="00DB7ED0" w:rsidRDefault="009F50E6" w:rsidP="00460273">
      <w:pPr>
        <w:jc w:val="center"/>
        <w:rPr>
          <w:rFonts w:cstheme="minorHAnsi"/>
          <w:lang w:val="en-GB"/>
        </w:rPr>
      </w:pPr>
      <w:r>
        <w:rPr>
          <w:rFonts w:cstheme="minorHAnsi"/>
          <w:lang w:val="en-GB"/>
        </w:rPr>
        <w:t>Co-op Academy Penny Oaks</w:t>
      </w:r>
    </w:p>
    <w:p w14:paraId="78FA0876" w14:textId="18DC7046" w:rsidR="00EB63EB" w:rsidRPr="00DB7ED0" w:rsidRDefault="004F2936" w:rsidP="00460273">
      <w:pPr>
        <w:jc w:val="center"/>
        <w:rPr>
          <w:rFonts w:cstheme="minorHAnsi"/>
          <w:lang w:val="en-GB"/>
        </w:rPr>
      </w:pPr>
      <w:r w:rsidRPr="00DB7ED0">
        <w:rPr>
          <w:rFonts w:cstheme="minorHAnsi"/>
          <w:lang w:val="en-GB"/>
        </w:rPr>
        <w:t xml:space="preserve">LONG TERM </w:t>
      </w:r>
      <w:r w:rsidR="003E5139" w:rsidRPr="00DB7ED0">
        <w:rPr>
          <w:rFonts w:cstheme="minorHAnsi"/>
          <w:lang w:val="en-GB"/>
        </w:rPr>
        <w:t>PLANNING</w:t>
      </w:r>
      <w:r w:rsidR="003E5139">
        <w:rPr>
          <w:rFonts w:cstheme="minorHAnsi"/>
          <w:lang w:val="en-GB"/>
        </w:rPr>
        <w:t xml:space="preserve"> </w:t>
      </w:r>
      <w:r w:rsidR="003E5139" w:rsidRPr="00DB7ED0">
        <w:rPr>
          <w:rFonts w:cstheme="minorHAnsi"/>
          <w:lang w:val="en-GB"/>
        </w:rPr>
        <w:t>–</w:t>
      </w:r>
      <w:r w:rsidR="00CA37AA" w:rsidRPr="00DB7ED0">
        <w:rPr>
          <w:rFonts w:cstheme="minorHAnsi"/>
          <w:lang w:val="en-GB"/>
        </w:rPr>
        <w:t xml:space="preserve"> </w:t>
      </w:r>
      <w:r w:rsidR="006E2F2F" w:rsidRPr="00DB7ED0">
        <w:rPr>
          <w:rFonts w:cstheme="minorHAnsi"/>
          <w:lang w:val="en-GB"/>
        </w:rPr>
        <w:t>Year 5</w:t>
      </w:r>
    </w:p>
    <w:tbl>
      <w:tblPr>
        <w:tblStyle w:val="TableGrid"/>
        <w:tblW w:w="14598" w:type="dxa"/>
        <w:tblLook w:val="04A0" w:firstRow="1" w:lastRow="0" w:firstColumn="1" w:lastColumn="0" w:noHBand="0" w:noVBand="1"/>
      </w:tblPr>
      <w:tblGrid>
        <w:gridCol w:w="1841"/>
        <w:gridCol w:w="3617"/>
        <w:gridCol w:w="4741"/>
        <w:gridCol w:w="4399"/>
      </w:tblGrid>
      <w:tr w:rsidR="003B74F6" w:rsidRPr="00DB7ED0" w14:paraId="043ACFE7" w14:textId="77777777" w:rsidTr="00460273">
        <w:trPr>
          <w:trHeight w:val="514"/>
        </w:trPr>
        <w:tc>
          <w:tcPr>
            <w:tcW w:w="1841" w:type="dxa"/>
          </w:tcPr>
          <w:p w14:paraId="2B238098" w14:textId="77777777" w:rsidR="003B74F6" w:rsidRPr="00DB7ED0" w:rsidRDefault="003B74F6" w:rsidP="0020771C">
            <w:pPr>
              <w:rPr>
                <w:rFonts w:cstheme="minorHAnsi"/>
                <w:lang w:val="en-GB"/>
              </w:rPr>
            </w:pPr>
            <w:bookmarkStart w:id="0" w:name="_Hlk144369312"/>
          </w:p>
        </w:tc>
        <w:tc>
          <w:tcPr>
            <w:tcW w:w="3617" w:type="dxa"/>
          </w:tcPr>
          <w:p w14:paraId="0C090616" w14:textId="77777777" w:rsidR="003B74F6" w:rsidRPr="00DB7ED0" w:rsidRDefault="003B74F6" w:rsidP="0020771C">
            <w:pPr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</w:pPr>
            <w:r w:rsidRPr="00DB7ED0"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  <w:t>Autumn</w:t>
            </w:r>
          </w:p>
        </w:tc>
        <w:tc>
          <w:tcPr>
            <w:tcW w:w="4741" w:type="dxa"/>
          </w:tcPr>
          <w:p w14:paraId="513B3CAD" w14:textId="77777777" w:rsidR="003B74F6" w:rsidRPr="00DB7ED0" w:rsidRDefault="003B74F6" w:rsidP="0020771C">
            <w:pPr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</w:pPr>
            <w:r w:rsidRPr="00DB7ED0"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  <w:t>Spring</w:t>
            </w:r>
          </w:p>
        </w:tc>
        <w:tc>
          <w:tcPr>
            <w:tcW w:w="4399" w:type="dxa"/>
          </w:tcPr>
          <w:p w14:paraId="6893AC03" w14:textId="77777777" w:rsidR="003B74F6" w:rsidRPr="00DB7ED0" w:rsidRDefault="003B74F6" w:rsidP="0020771C">
            <w:pPr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</w:pPr>
            <w:r w:rsidRPr="00DB7ED0">
              <w:rPr>
                <w:rFonts w:cstheme="minorHAnsi"/>
                <w:b/>
                <w:sz w:val="32"/>
                <w:szCs w:val="32"/>
                <w:u w:val="single"/>
                <w:lang w:val="en-GB"/>
              </w:rPr>
              <w:t>Summer</w:t>
            </w:r>
          </w:p>
        </w:tc>
      </w:tr>
      <w:tr w:rsidR="003B74F6" w:rsidRPr="00DB7ED0" w14:paraId="40410FA4" w14:textId="77777777" w:rsidTr="00460273">
        <w:trPr>
          <w:trHeight w:val="514"/>
        </w:trPr>
        <w:tc>
          <w:tcPr>
            <w:tcW w:w="1841" w:type="dxa"/>
            <w:shd w:val="clear" w:color="auto" w:fill="FFFF00"/>
          </w:tcPr>
          <w:p w14:paraId="5F46781B" w14:textId="77777777" w:rsidR="003B74F6" w:rsidRPr="00DB7ED0" w:rsidRDefault="003B74F6" w:rsidP="0020771C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 w:rsidRPr="00DB7ED0">
              <w:rPr>
                <w:rFonts w:cstheme="minorHAnsi"/>
                <w:b/>
                <w:sz w:val="28"/>
                <w:szCs w:val="28"/>
                <w:lang w:val="en-GB"/>
              </w:rPr>
              <w:t>Topic</w:t>
            </w:r>
          </w:p>
        </w:tc>
        <w:tc>
          <w:tcPr>
            <w:tcW w:w="3617" w:type="dxa"/>
            <w:shd w:val="clear" w:color="auto" w:fill="FFFF66"/>
          </w:tcPr>
          <w:p w14:paraId="2D7A7D93" w14:textId="77777777" w:rsidR="003B74F6" w:rsidRPr="00DB7ED0" w:rsidRDefault="003B74F6" w:rsidP="0020771C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 w:rsidRPr="00DB7ED0">
              <w:rPr>
                <w:rFonts w:cstheme="minorHAnsi"/>
                <w:b/>
                <w:sz w:val="28"/>
                <w:szCs w:val="28"/>
                <w:lang w:val="en-GB"/>
              </w:rPr>
              <w:t xml:space="preserve">Adventures </w:t>
            </w:r>
          </w:p>
        </w:tc>
        <w:tc>
          <w:tcPr>
            <w:tcW w:w="4741" w:type="dxa"/>
            <w:shd w:val="clear" w:color="auto" w:fill="FFFF66"/>
          </w:tcPr>
          <w:p w14:paraId="4F303B1B" w14:textId="4D20641F" w:rsidR="003B74F6" w:rsidRPr="00DB7ED0" w:rsidRDefault="00FA6770" w:rsidP="0020771C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sz w:val="28"/>
                <w:szCs w:val="28"/>
                <w:lang w:val="en-GB"/>
              </w:rPr>
              <w:t>Beautiful Britain</w:t>
            </w:r>
          </w:p>
        </w:tc>
        <w:tc>
          <w:tcPr>
            <w:tcW w:w="4399" w:type="dxa"/>
            <w:shd w:val="clear" w:color="auto" w:fill="FFFF66"/>
          </w:tcPr>
          <w:p w14:paraId="08585853" w14:textId="77777777" w:rsidR="003B74F6" w:rsidRPr="00DB7ED0" w:rsidRDefault="003B74F6" w:rsidP="0020771C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 w:rsidRPr="00DB7ED0">
              <w:rPr>
                <w:rFonts w:cstheme="minorHAnsi"/>
                <w:b/>
                <w:sz w:val="28"/>
                <w:szCs w:val="28"/>
                <w:lang w:val="en-GB"/>
              </w:rPr>
              <w:t xml:space="preserve">The Industrial Age </w:t>
            </w:r>
          </w:p>
        </w:tc>
      </w:tr>
      <w:tr w:rsidR="003B74F6" w:rsidRPr="00DB7ED0" w14:paraId="02C330D0" w14:textId="77777777" w:rsidTr="00460273">
        <w:trPr>
          <w:trHeight w:val="771"/>
        </w:trPr>
        <w:tc>
          <w:tcPr>
            <w:tcW w:w="1841" w:type="dxa"/>
            <w:shd w:val="clear" w:color="auto" w:fill="FFFF00"/>
          </w:tcPr>
          <w:p w14:paraId="1B01D5DB" w14:textId="77777777" w:rsidR="003B74F6" w:rsidRPr="00DB7ED0" w:rsidRDefault="003B74F6" w:rsidP="0020771C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proofErr w:type="gramStart"/>
            <w:r w:rsidRPr="00DB7ED0">
              <w:rPr>
                <w:rFonts w:cstheme="minorHAnsi"/>
                <w:b/>
                <w:sz w:val="28"/>
                <w:szCs w:val="28"/>
                <w:lang w:val="en-GB"/>
              </w:rPr>
              <w:t>R.E</w:t>
            </w:r>
            <w:proofErr w:type="gramEnd"/>
          </w:p>
        </w:tc>
        <w:tc>
          <w:tcPr>
            <w:tcW w:w="3617" w:type="dxa"/>
          </w:tcPr>
          <w:p w14:paraId="1881E6A5" w14:textId="77777777" w:rsidR="003A6F2C" w:rsidRDefault="00B25B24" w:rsidP="0020771C">
            <w:pPr>
              <w:spacing w:before="3"/>
              <w:ind w:left="-104" w:right="110" w:hanging="2"/>
              <w:rPr>
                <w:rFonts w:eastAsia="Comic Sans MS" w:cstheme="minorHAnsi"/>
              </w:rPr>
            </w:pPr>
            <w:r>
              <w:rPr>
                <w:rFonts w:eastAsia="Comic Sans MS" w:cstheme="minorHAnsi"/>
              </w:rPr>
              <w:t>Belief into action</w:t>
            </w:r>
          </w:p>
          <w:p w14:paraId="37096D4E" w14:textId="24ED4654" w:rsidR="00B25B24" w:rsidRPr="00DB7ED0" w:rsidRDefault="00A82B2B" w:rsidP="0020771C">
            <w:pPr>
              <w:spacing w:before="3"/>
              <w:ind w:left="-104" w:right="110" w:hanging="2"/>
              <w:rPr>
                <w:rFonts w:eastAsia="Comic Sans MS" w:cstheme="minorHAnsi"/>
              </w:rPr>
            </w:pPr>
            <w:r>
              <w:rPr>
                <w:rFonts w:eastAsia="Comic Sans MS" w:cstheme="minorHAnsi"/>
              </w:rPr>
              <w:t>Christmas</w:t>
            </w:r>
          </w:p>
        </w:tc>
        <w:tc>
          <w:tcPr>
            <w:tcW w:w="4741" w:type="dxa"/>
          </w:tcPr>
          <w:p w14:paraId="7986E8D1" w14:textId="269FA452" w:rsidR="003A6F2C" w:rsidRDefault="00A82B2B" w:rsidP="0020771C">
            <w:pPr>
              <w:spacing w:before="3"/>
              <w:ind w:left="-75" w:right="146" w:firstLine="5"/>
              <w:rPr>
                <w:rFonts w:eastAsia="Comic Sans MS" w:cstheme="minorHAnsi"/>
              </w:rPr>
            </w:pPr>
            <w:r>
              <w:rPr>
                <w:rFonts w:eastAsia="Comic Sans MS" w:cstheme="minorHAnsi"/>
              </w:rPr>
              <w:t>Beliefs and moral values</w:t>
            </w:r>
          </w:p>
          <w:p w14:paraId="1270F407" w14:textId="7E3DCD44" w:rsidR="00A82B2B" w:rsidRPr="00DB7ED0" w:rsidRDefault="00A82B2B" w:rsidP="0020771C">
            <w:pPr>
              <w:spacing w:before="3"/>
              <w:ind w:left="-75" w:right="146" w:firstLine="5"/>
              <w:rPr>
                <w:rFonts w:eastAsia="Comic Sans MS" w:cstheme="minorHAnsi"/>
              </w:rPr>
            </w:pPr>
            <w:r>
              <w:rPr>
                <w:rFonts w:eastAsia="Comic Sans MS" w:cstheme="minorHAnsi"/>
              </w:rPr>
              <w:t>Easter</w:t>
            </w:r>
          </w:p>
        </w:tc>
        <w:tc>
          <w:tcPr>
            <w:tcW w:w="4399" w:type="dxa"/>
          </w:tcPr>
          <w:p w14:paraId="17239B99" w14:textId="77777777" w:rsidR="003A6F2C" w:rsidRDefault="00A82B2B" w:rsidP="0020771C">
            <w:pPr>
              <w:spacing w:before="3" w:line="220" w:lineRule="exact"/>
              <w:ind w:left="-46" w:right="228"/>
              <w:rPr>
                <w:rFonts w:eastAsia="Comic Sans MS" w:cstheme="minorHAnsi"/>
              </w:rPr>
            </w:pPr>
            <w:r>
              <w:rPr>
                <w:rFonts w:eastAsia="Comic Sans MS" w:cstheme="minorHAnsi"/>
              </w:rPr>
              <w:t>Prayer and Worship</w:t>
            </w:r>
          </w:p>
          <w:p w14:paraId="6687CCA8" w14:textId="7776C1AA" w:rsidR="00A82B2B" w:rsidRPr="00DB7ED0" w:rsidRDefault="00A82B2B" w:rsidP="0020771C">
            <w:pPr>
              <w:spacing w:before="3" w:line="220" w:lineRule="exact"/>
              <w:ind w:left="-46" w:right="228"/>
              <w:rPr>
                <w:rFonts w:eastAsia="Comic Sans MS" w:cstheme="minorHAnsi"/>
              </w:rPr>
            </w:pPr>
            <w:r>
              <w:rPr>
                <w:rFonts w:eastAsia="Comic Sans MS" w:cstheme="minorHAnsi"/>
              </w:rPr>
              <w:t>Beliefs and Practices</w:t>
            </w:r>
          </w:p>
        </w:tc>
      </w:tr>
      <w:tr w:rsidR="00854130" w:rsidRPr="00DB7ED0" w14:paraId="5A025AEC" w14:textId="77777777" w:rsidTr="00460273">
        <w:trPr>
          <w:trHeight w:val="771"/>
        </w:trPr>
        <w:tc>
          <w:tcPr>
            <w:tcW w:w="1841" w:type="dxa"/>
            <w:shd w:val="clear" w:color="auto" w:fill="FFFF00"/>
          </w:tcPr>
          <w:p w14:paraId="16D8A3D6" w14:textId="399F836B" w:rsidR="00854130" w:rsidRPr="00DB7ED0" w:rsidRDefault="00854130" w:rsidP="00854130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sz w:val="28"/>
                <w:szCs w:val="28"/>
                <w:lang w:val="en-GB"/>
              </w:rPr>
              <w:t>Oracy</w:t>
            </w:r>
          </w:p>
        </w:tc>
        <w:tc>
          <w:tcPr>
            <w:tcW w:w="3617" w:type="dxa"/>
          </w:tcPr>
          <w:p w14:paraId="0FCD5B30" w14:textId="77777777" w:rsidR="008A07D4" w:rsidRPr="004E0456" w:rsidRDefault="008A07D4" w:rsidP="008A07D4">
            <w:pPr>
              <w:spacing w:before="240"/>
              <w:rPr>
                <w:rFonts w:asciiTheme="majorHAnsi" w:eastAsia="Avenir" w:hAnsiTheme="majorHAnsi" w:cstheme="majorHAnsi"/>
              </w:rPr>
            </w:pPr>
            <w:r w:rsidRPr="004E0456">
              <w:rPr>
                <w:rFonts w:asciiTheme="majorHAnsi" w:eastAsia="Avenir" w:hAnsiTheme="majorHAnsi" w:cstheme="majorHAnsi"/>
              </w:rPr>
              <w:t xml:space="preserve">Recap on all </w:t>
            </w:r>
            <w:r w:rsidRPr="004E0456">
              <w:rPr>
                <w:rFonts w:asciiTheme="majorHAnsi" w:eastAsia="Avenir" w:hAnsiTheme="majorHAnsi" w:cstheme="majorHAnsi"/>
                <w:color w:val="FFFF00"/>
              </w:rPr>
              <w:t>cognitive</w:t>
            </w:r>
            <w:r w:rsidRPr="004E0456">
              <w:rPr>
                <w:rFonts w:asciiTheme="majorHAnsi" w:eastAsia="Avenir" w:hAnsiTheme="majorHAnsi" w:cstheme="majorHAnsi"/>
              </w:rPr>
              <w:t xml:space="preserve">, </w:t>
            </w:r>
            <w:r w:rsidRPr="004E0456">
              <w:rPr>
                <w:rFonts w:asciiTheme="majorHAnsi" w:eastAsia="Avenir" w:hAnsiTheme="majorHAnsi" w:cstheme="majorHAnsi"/>
                <w:color w:val="E06666"/>
              </w:rPr>
              <w:t xml:space="preserve">linguistic, </w:t>
            </w:r>
            <w:r w:rsidRPr="004E0456">
              <w:rPr>
                <w:rFonts w:asciiTheme="majorHAnsi" w:eastAsia="Avenir" w:hAnsiTheme="majorHAnsi" w:cstheme="majorHAnsi"/>
                <w:color w:val="1155CC"/>
              </w:rPr>
              <w:t>social, emotiona</w:t>
            </w:r>
            <w:r w:rsidRPr="004E0456">
              <w:rPr>
                <w:rFonts w:asciiTheme="majorHAnsi" w:eastAsia="Avenir" w:hAnsiTheme="majorHAnsi" w:cstheme="majorHAnsi"/>
              </w:rPr>
              <w:t xml:space="preserve">l and </w:t>
            </w:r>
            <w:r w:rsidRPr="004E0456">
              <w:rPr>
                <w:rFonts w:asciiTheme="majorHAnsi" w:eastAsia="Avenir" w:hAnsiTheme="majorHAnsi" w:cstheme="majorHAnsi"/>
                <w:color w:val="FF9900"/>
              </w:rPr>
              <w:t>physical</w:t>
            </w:r>
            <w:r w:rsidRPr="004E0456">
              <w:rPr>
                <w:rFonts w:asciiTheme="majorHAnsi" w:eastAsia="Avenir" w:hAnsiTheme="majorHAnsi" w:cstheme="majorHAnsi"/>
              </w:rPr>
              <w:t xml:space="preserve"> talk rules </w:t>
            </w:r>
          </w:p>
          <w:p w14:paraId="4C5937FA" w14:textId="77777777" w:rsidR="00854130" w:rsidRDefault="00854130" w:rsidP="00854130">
            <w:pPr>
              <w:spacing w:before="3" w:line="220" w:lineRule="exact"/>
              <w:ind w:left="-46" w:right="228"/>
              <w:rPr>
                <w:rFonts w:eastAsia="Comic Sans MS" w:cstheme="minorHAnsi"/>
              </w:rPr>
            </w:pPr>
          </w:p>
          <w:p w14:paraId="15C56104" w14:textId="77777777" w:rsidR="008A07D4" w:rsidRPr="004E0456" w:rsidRDefault="008A07D4" w:rsidP="008A07D4">
            <w:pPr>
              <w:spacing w:before="240"/>
              <w:rPr>
                <w:rFonts w:asciiTheme="majorHAnsi" w:eastAsia="Avenir" w:hAnsiTheme="majorHAnsi" w:cstheme="majorHAnsi"/>
              </w:rPr>
            </w:pPr>
            <w:r w:rsidRPr="004E0456">
              <w:rPr>
                <w:rFonts w:asciiTheme="majorHAnsi" w:eastAsia="Avenir" w:hAnsiTheme="majorHAnsi" w:cstheme="majorHAnsi"/>
              </w:rPr>
              <w:t xml:space="preserve">Apply/refer to talk rules accordingly during presentations, discussions, debates and when asking and answering questions  </w:t>
            </w:r>
          </w:p>
          <w:p w14:paraId="1011FD0C" w14:textId="4FAA1E4C" w:rsidR="008A07D4" w:rsidRPr="00DB7ED0" w:rsidRDefault="008A07D4" w:rsidP="00854130">
            <w:pPr>
              <w:spacing w:before="3" w:line="220" w:lineRule="exact"/>
              <w:ind w:left="-46" w:right="228"/>
              <w:rPr>
                <w:rFonts w:eastAsia="Comic Sans MS" w:cstheme="minorHAnsi"/>
              </w:rPr>
            </w:pPr>
          </w:p>
        </w:tc>
        <w:tc>
          <w:tcPr>
            <w:tcW w:w="4741" w:type="dxa"/>
          </w:tcPr>
          <w:p w14:paraId="7B6C0C5A" w14:textId="77777777" w:rsidR="008A07D4" w:rsidRPr="004E0456" w:rsidRDefault="008A07D4" w:rsidP="008A07D4">
            <w:pPr>
              <w:spacing w:before="240"/>
              <w:rPr>
                <w:rFonts w:asciiTheme="majorHAnsi" w:eastAsia="Avenir" w:hAnsiTheme="majorHAnsi" w:cstheme="majorHAnsi"/>
              </w:rPr>
            </w:pPr>
            <w:r w:rsidRPr="004E0456">
              <w:rPr>
                <w:rFonts w:asciiTheme="majorHAnsi" w:eastAsia="Avenir" w:hAnsiTheme="majorHAnsi" w:cstheme="majorHAnsi"/>
              </w:rPr>
              <w:t xml:space="preserve">Recap on all </w:t>
            </w:r>
            <w:r w:rsidRPr="004E0456">
              <w:rPr>
                <w:rFonts w:asciiTheme="majorHAnsi" w:eastAsia="Avenir" w:hAnsiTheme="majorHAnsi" w:cstheme="majorHAnsi"/>
                <w:color w:val="FFFF00"/>
              </w:rPr>
              <w:t>cognitive</w:t>
            </w:r>
            <w:r w:rsidRPr="004E0456">
              <w:rPr>
                <w:rFonts w:asciiTheme="majorHAnsi" w:eastAsia="Avenir" w:hAnsiTheme="majorHAnsi" w:cstheme="majorHAnsi"/>
              </w:rPr>
              <w:t xml:space="preserve">, </w:t>
            </w:r>
            <w:r w:rsidRPr="004E0456">
              <w:rPr>
                <w:rFonts w:asciiTheme="majorHAnsi" w:eastAsia="Avenir" w:hAnsiTheme="majorHAnsi" w:cstheme="majorHAnsi"/>
                <w:color w:val="E06666"/>
              </w:rPr>
              <w:t xml:space="preserve">linguistic, </w:t>
            </w:r>
            <w:r w:rsidRPr="004E0456">
              <w:rPr>
                <w:rFonts w:asciiTheme="majorHAnsi" w:eastAsia="Avenir" w:hAnsiTheme="majorHAnsi" w:cstheme="majorHAnsi"/>
                <w:color w:val="1155CC"/>
              </w:rPr>
              <w:t>social, emotiona</w:t>
            </w:r>
            <w:r w:rsidRPr="004E0456">
              <w:rPr>
                <w:rFonts w:asciiTheme="majorHAnsi" w:eastAsia="Avenir" w:hAnsiTheme="majorHAnsi" w:cstheme="majorHAnsi"/>
              </w:rPr>
              <w:t xml:space="preserve">l and </w:t>
            </w:r>
            <w:r w:rsidRPr="004E0456">
              <w:rPr>
                <w:rFonts w:asciiTheme="majorHAnsi" w:eastAsia="Avenir" w:hAnsiTheme="majorHAnsi" w:cstheme="majorHAnsi"/>
                <w:color w:val="FF9900"/>
              </w:rPr>
              <w:t>physical</w:t>
            </w:r>
            <w:r w:rsidRPr="004E0456">
              <w:rPr>
                <w:rFonts w:asciiTheme="majorHAnsi" w:eastAsia="Avenir" w:hAnsiTheme="majorHAnsi" w:cstheme="majorHAnsi"/>
              </w:rPr>
              <w:t xml:space="preserve"> talk rules </w:t>
            </w:r>
          </w:p>
          <w:p w14:paraId="7B22C616" w14:textId="77777777" w:rsidR="008A07D4" w:rsidRDefault="008A07D4" w:rsidP="008A07D4">
            <w:pPr>
              <w:spacing w:before="3" w:line="220" w:lineRule="exact"/>
              <w:ind w:left="-46" w:right="228"/>
              <w:rPr>
                <w:rFonts w:eastAsia="Comic Sans MS" w:cstheme="minorHAnsi"/>
              </w:rPr>
            </w:pPr>
          </w:p>
          <w:p w14:paraId="001641B1" w14:textId="77777777" w:rsidR="008A07D4" w:rsidRPr="004E0456" w:rsidRDefault="008A07D4" w:rsidP="008A07D4">
            <w:pPr>
              <w:spacing w:before="240"/>
              <w:rPr>
                <w:rFonts w:asciiTheme="majorHAnsi" w:eastAsia="Avenir" w:hAnsiTheme="majorHAnsi" w:cstheme="majorHAnsi"/>
              </w:rPr>
            </w:pPr>
            <w:r w:rsidRPr="004E0456">
              <w:rPr>
                <w:rFonts w:asciiTheme="majorHAnsi" w:eastAsia="Avenir" w:hAnsiTheme="majorHAnsi" w:cstheme="majorHAnsi"/>
              </w:rPr>
              <w:t xml:space="preserve">Apply/refer to talk rules accordingly during presentations, discussions, debates and when asking and answering questions  </w:t>
            </w:r>
          </w:p>
          <w:p w14:paraId="1D256098" w14:textId="1B139C68" w:rsidR="002D3F97" w:rsidRPr="002D3F97" w:rsidRDefault="002D3F97" w:rsidP="002D3F97">
            <w:pPr>
              <w:spacing w:before="3" w:line="220" w:lineRule="exact"/>
              <w:ind w:left="-46" w:right="228"/>
              <w:rPr>
                <w:lang w:val="en-GB"/>
              </w:rPr>
            </w:pPr>
          </w:p>
        </w:tc>
        <w:tc>
          <w:tcPr>
            <w:tcW w:w="4399" w:type="dxa"/>
          </w:tcPr>
          <w:p w14:paraId="094AEEFD" w14:textId="77777777" w:rsidR="008A07D4" w:rsidRPr="004E0456" w:rsidRDefault="008A07D4" w:rsidP="008A07D4">
            <w:pPr>
              <w:spacing w:before="240"/>
              <w:rPr>
                <w:rFonts w:asciiTheme="majorHAnsi" w:eastAsia="Avenir" w:hAnsiTheme="majorHAnsi" w:cstheme="majorHAnsi"/>
              </w:rPr>
            </w:pPr>
            <w:r w:rsidRPr="004E0456">
              <w:rPr>
                <w:rFonts w:asciiTheme="majorHAnsi" w:eastAsia="Avenir" w:hAnsiTheme="majorHAnsi" w:cstheme="majorHAnsi"/>
              </w:rPr>
              <w:t xml:space="preserve">Recap on all </w:t>
            </w:r>
            <w:r w:rsidRPr="004E0456">
              <w:rPr>
                <w:rFonts w:asciiTheme="majorHAnsi" w:eastAsia="Avenir" w:hAnsiTheme="majorHAnsi" w:cstheme="majorHAnsi"/>
                <w:color w:val="FFFF00"/>
              </w:rPr>
              <w:t>cognitive</w:t>
            </w:r>
            <w:r w:rsidRPr="004E0456">
              <w:rPr>
                <w:rFonts w:asciiTheme="majorHAnsi" w:eastAsia="Avenir" w:hAnsiTheme="majorHAnsi" w:cstheme="majorHAnsi"/>
              </w:rPr>
              <w:t xml:space="preserve">, </w:t>
            </w:r>
            <w:r w:rsidRPr="004E0456">
              <w:rPr>
                <w:rFonts w:asciiTheme="majorHAnsi" w:eastAsia="Avenir" w:hAnsiTheme="majorHAnsi" w:cstheme="majorHAnsi"/>
                <w:color w:val="E06666"/>
              </w:rPr>
              <w:t xml:space="preserve">linguistic, </w:t>
            </w:r>
            <w:r w:rsidRPr="004E0456">
              <w:rPr>
                <w:rFonts w:asciiTheme="majorHAnsi" w:eastAsia="Avenir" w:hAnsiTheme="majorHAnsi" w:cstheme="majorHAnsi"/>
                <w:color w:val="1155CC"/>
              </w:rPr>
              <w:t>social, emotiona</w:t>
            </w:r>
            <w:r w:rsidRPr="004E0456">
              <w:rPr>
                <w:rFonts w:asciiTheme="majorHAnsi" w:eastAsia="Avenir" w:hAnsiTheme="majorHAnsi" w:cstheme="majorHAnsi"/>
              </w:rPr>
              <w:t xml:space="preserve">l and </w:t>
            </w:r>
            <w:r w:rsidRPr="004E0456">
              <w:rPr>
                <w:rFonts w:asciiTheme="majorHAnsi" w:eastAsia="Avenir" w:hAnsiTheme="majorHAnsi" w:cstheme="majorHAnsi"/>
                <w:color w:val="FF9900"/>
              </w:rPr>
              <w:t>physical</w:t>
            </w:r>
            <w:r w:rsidRPr="004E0456">
              <w:rPr>
                <w:rFonts w:asciiTheme="majorHAnsi" w:eastAsia="Avenir" w:hAnsiTheme="majorHAnsi" w:cstheme="majorHAnsi"/>
              </w:rPr>
              <w:t xml:space="preserve"> talk rules </w:t>
            </w:r>
          </w:p>
          <w:p w14:paraId="1ABF0899" w14:textId="77777777" w:rsidR="008A07D4" w:rsidRDefault="008A07D4" w:rsidP="008A07D4">
            <w:pPr>
              <w:spacing w:before="3" w:line="220" w:lineRule="exact"/>
              <w:ind w:left="-46" w:right="228"/>
              <w:rPr>
                <w:rFonts w:eastAsia="Comic Sans MS" w:cstheme="minorHAnsi"/>
              </w:rPr>
            </w:pPr>
          </w:p>
          <w:p w14:paraId="2DB9A143" w14:textId="77777777" w:rsidR="008A07D4" w:rsidRPr="004E0456" w:rsidRDefault="008A07D4" w:rsidP="008A07D4">
            <w:pPr>
              <w:spacing w:before="240"/>
              <w:rPr>
                <w:rFonts w:asciiTheme="majorHAnsi" w:eastAsia="Avenir" w:hAnsiTheme="majorHAnsi" w:cstheme="majorHAnsi"/>
              </w:rPr>
            </w:pPr>
            <w:r w:rsidRPr="004E0456">
              <w:rPr>
                <w:rFonts w:asciiTheme="majorHAnsi" w:eastAsia="Avenir" w:hAnsiTheme="majorHAnsi" w:cstheme="majorHAnsi"/>
              </w:rPr>
              <w:t xml:space="preserve">Apply/refer to talk rules accordingly during presentations, discussions, debates and when asking and answering questions  </w:t>
            </w:r>
          </w:p>
          <w:p w14:paraId="3DF779A4" w14:textId="5F743CBC" w:rsidR="00854130" w:rsidRPr="003E5139" w:rsidRDefault="00854130" w:rsidP="007A01C9">
            <w:pPr>
              <w:rPr>
                <w:lang w:val="en-GB"/>
              </w:rPr>
            </w:pPr>
            <w:bookmarkStart w:id="1" w:name="_GoBack"/>
            <w:bookmarkEnd w:id="1"/>
          </w:p>
        </w:tc>
      </w:tr>
      <w:tr w:rsidR="00854130" w:rsidRPr="00DB7ED0" w14:paraId="5CD113AF" w14:textId="77777777" w:rsidTr="00460273">
        <w:trPr>
          <w:trHeight w:val="771"/>
        </w:trPr>
        <w:tc>
          <w:tcPr>
            <w:tcW w:w="1841" w:type="dxa"/>
            <w:shd w:val="clear" w:color="auto" w:fill="FFFF00"/>
          </w:tcPr>
          <w:p w14:paraId="15343EA2" w14:textId="77777777" w:rsidR="00854130" w:rsidRPr="00DB7ED0" w:rsidRDefault="00854130" w:rsidP="00854130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 w:rsidRPr="00DB7ED0">
              <w:rPr>
                <w:rFonts w:cstheme="minorHAnsi"/>
                <w:b/>
                <w:sz w:val="28"/>
                <w:szCs w:val="28"/>
                <w:lang w:val="en-GB"/>
              </w:rPr>
              <w:t>Science</w:t>
            </w:r>
          </w:p>
        </w:tc>
        <w:tc>
          <w:tcPr>
            <w:tcW w:w="3617" w:type="dxa"/>
          </w:tcPr>
          <w:p w14:paraId="105380A2" w14:textId="77777777" w:rsidR="00854130" w:rsidRPr="00DB7ED0" w:rsidRDefault="00854130" w:rsidP="00854130">
            <w:pPr>
              <w:spacing w:before="3" w:line="220" w:lineRule="exact"/>
              <w:ind w:left="-46" w:right="228"/>
              <w:rPr>
                <w:rFonts w:eastAsia="Comic Sans MS" w:cstheme="minorHAnsi"/>
              </w:rPr>
            </w:pPr>
            <w:r w:rsidRPr="00DB7ED0">
              <w:rPr>
                <w:rFonts w:eastAsia="Comic Sans MS" w:cstheme="minorHAnsi"/>
              </w:rPr>
              <w:t xml:space="preserve">Earth &amp; Space </w:t>
            </w:r>
          </w:p>
          <w:p w14:paraId="6E7A7EAC" w14:textId="77777777" w:rsidR="00854130" w:rsidRPr="00DB7ED0" w:rsidRDefault="00854130" w:rsidP="00854130">
            <w:pPr>
              <w:rPr>
                <w:rFonts w:cstheme="minorHAnsi"/>
                <w:lang w:val="en-GB"/>
              </w:rPr>
            </w:pPr>
          </w:p>
        </w:tc>
        <w:tc>
          <w:tcPr>
            <w:tcW w:w="4741" w:type="dxa"/>
          </w:tcPr>
          <w:p w14:paraId="6C5A72AF" w14:textId="6013882F" w:rsidR="00854130" w:rsidRPr="00DB7ED0" w:rsidRDefault="00FA6770" w:rsidP="00FA6770">
            <w:pPr>
              <w:spacing w:before="3" w:line="220" w:lineRule="exact"/>
              <w:ind w:right="228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Forces</w:t>
            </w:r>
          </w:p>
          <w:p w14:paraId="64EE9A7C" w14:textId="77777777" w:rsidR="00854130" w:rsidRPr="00DB7ED0" w:rsidRDefault="00854130" w:rsidP="00854130">
            <w:pPr>
              <w:spacing w:before="3" w:line="220" w:lineRule="exact"/>
              <w:ind w:left="-46" w:right="228"/>
              <w:rPr>
                <w:rFonts w:cstheme="minorHAnsi"/>
                <w:lang w:val="en-GB"/>
              </w:rPr>
            </w:pPr>
            <w:r w:rsidRPr="00DB7ED0">
              <w:rPr>
                <w:rFonts w:cstheme="minorHAnsi"/>
                <w:lang w:val="en-GB"/>
              </w:rPr>
              <w:t>Animals including humans</w:t>
            </w:r>
          </w:p>
        </w:tc>
        <w:tc>
          <w:tcPr>
            <w:tcW w:w="4399" w:type="dxa"/>
          </w:tcPr>
          <w:p w14:paraId="30A96B14" w14:textId="77777777" w:rsidR="00854130" w:rsidRPr="00DB7ED0" w:rsidRDefault="00854130" w:rsidP="00854130">
            <w:pPr>
              <w:spacing w:before="3" w:line="220" w:lineRule="exact"/>
              <w:ind w:left="-46" w:right="228"/>
              <w:rPr>
                <w:rFonts w:eastAsia="Comic Sans MS" w:cstheme="minorHAnsi"/>
              </w:rPr>
            </w:pPr>
            <w:r w:rsidRPr="00DB7ED0">
              <w:rPr>
                <w:rFonts w:eastAsia="Comic Sans MS" w:cstheme="minorHAnsi"/>
              </w:rPr>
              <w:t xml:space="preserve">Properties and changes of materials </w:t>
            </w:r>
          </w:p>
          <w:p w14:paraId="6E7DA48C" w14:textId="77777777" w:rsidR="00854130" w:rsidRPr="00DB7ED0" w:rsidRDefault="00854130" w:rsidP="00854130">
            <w:pPr>
              <w:spacing w:before="3" w:line="220" w:lineRule="exact"/>
              <w:ind w:left="-46" w:right="228"/>
              <w:rPr>
                <w:rFonts w:eastAsia="Comic Sans MS" w:cstheme="minorHAnsi"/>
              </w:rPr>
            </w:pPr>
            <w:r w:rsidRPr="00DB7ED0">
              <w:rPr>
                <w:rFonts w:eastAsia="Comic Sans MS" w:cstheme="minorHAnsi"/>
              </w:rPr>
              <w:t xml:space="preserve">Living things and habitats </w:t>
            </w:r>
          </w:p>
          <w:p w14:paraId="651E773C" w14:textId="77777777" w:rsidR="00854130" w:rsidRPr="00DB7ED0" w:rsidRDefault="00854130" w:rsidP="00854130">
            <w:pPr>
              <w:rPr>
                <w:rFonts w:cstheme="minorHAnsi"/>
                <w:lang w:val="en-GB"/>
              </w:rPr>
            </w:pPr>
          </w:p>
        </w:tc>
      </w:tr>
      <w:tr w:rsidR="00854130" w:rsidRPr="00DB7ED0" w14:paraId="4200961B" w14:textId="77777777" w:rsidTr="00BD4CDA">
        <w:trPr>
          <w:trHeight w:val="373"/>
        </w:trPr>
        <w:tc>
          <w:tcPr>
            <w:tcW w:w="1841" w:type="dxa"/>
            <w:shd w:val="clear" w:color="auto" w:fill="FFFF00"/>
          </w:tcPr>
          <w:p w14:paraId="5BED0713" w14:textId="77777777" w:rsidR="00854130" w:rsidRPr="00DB7ED0" w:rsidRDefault="00854130" w:rsidP="00854130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 w:rsidRPr="00DB7ED0">
              <w:rPr>
                <w:rFonts w:cstheme="minorHAnsi"/>
                <w:b/>
                <w:sz w:val="28"/>
                <w:szCs w:val="28"/>
                <w:lang w:val="en-GB"/>
              </w:rPr>
              <w:t>PSHE</w:t>
            </w:r>
            <w:r>
              <w:rPr>
                <w:rFonts w:cstheme="minorHAnsi"/>
                <w:b/>
                <w:sz w:val="28"/>
                <w:szCs w:val="28"/>
                <w:lang w:val="en-GB"/>
              </w:rPr>
              <w:t>/RSE</w:t>
            </w:r>
          </w:p>
        </w:tc>
        <w:tc>
          <w:tcPr>
            <w:tcW w:w="3617" w:type="dxa"/>
          </w:tcPr>
          <w:p w14:paraId="12A9A054" w14:textId="6A97C9C3" w:rsidR="00854130" w:rsidRDefault="009F50E6" w:rsidP="00854130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Co-op Values - Equality</w:t>
            </w:r>
          </w:p>
          <w:p w14:paraId="2F78597B" w14:textId="77777777" w:rsidR="009F50E6" w:rsidRDefault="009F50E6" w:rsidP="00854130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Meet My Brain</w:t>
            </w:r>
          </w:p>
          <w:p w14:paraId="502FE1F0" w14:textId="57F5A476" w:rsidR="009F50E6" w:rsidRPr="001A1BFC" w:rsidRDefault="009F50E6" w:rsidP="00854130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The Story Project</w:t>
            </w:r>
          </w:p>
        </w:tc>
        <w:tc>
          <w:tcPr>
            <w:tcW w:w="4741" w:type="dxa"/>
          </w:tcPr>
          <w:p w14:paraId="649773EE" w14:textId="77777777" w:rsidR="00854130" w:rsidRDefault="009F50E6" w:rsidP="00854130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Celebrate</w:t>
            </w:r>
          </w:p>
          <w:p w14:paraId="712D69DE" w14:textId="77777777" w:rsidR="009F50E6" w:rsidRDefault="009F50E6" w:rsidP="00854130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Appreciate</w:t>
            </w:r>
          </w:p>
          <w:p w14:paraId="57FB9299" w14:textId="1FCF89FA" w:rsidR="009F50E6" w:rsidRPr="001A1BFC" w:rsidRDefault="009F50E6" w:rsidP="00854130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The Story Project</w:t>
            </w:r>
          </w:p>
        </w:tc>
        <w:tc>
          <w:tcPr>
            <w:tcW w:w="4399" w:type="dxa"/>
          </w:tcPr>
          <w:p w14:paraId="5818F06D" w14:textId="77777777" w:rsidR="00854130" w:rsidRDefault="009F50E6" w:rsidP="00854130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Relate</w:t>
            </w:r>
          </w:p>
          <w:p w14:paraId="6B892381" w14:textId="77777777" w:rsidR="009F50E6" w:rsidRDefault="009F50E6" w:rsidP="00854130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Engage</w:t>
            </w:r>
          </w:p>
          <w:p w14:paraId="033276B4" w14:textId="1439E22D" w:rsidR="009F50E6" w:rsidRPr="00BD4CDA" w:rsidRDefault="009F50E6" w:rsidP="00854130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The Story Project</w:t>
            </w:r>
          </w:p>
        </w:tc>
      </w:tr>
      <w:tr w:rsidR="00854130" w:rsidRPr="00DB7ED0" w14:paraId="6914949E" w14:textId="77777777" w:rsidTr="00460273">
        <w:trPr>
          <w:trHeight w:val="1338"/>
        </w:trPr>
        <w:tc>
          <w:tcPr>
            <w:tcW w:w="1841" w:type="dxa"/>
            <w:shd w:val="clear" w:color="auto" w:fill="FFFF00"/>
          </w:tcPr>
          <w:p w14:paraId="59625FAE" w14:textId="23283EFF" w:rsidR="00854130" w:rsidRPr="00DB7ED0" w:rsidRDefault="00854130" w:rsidP="00854130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 w:rsidRPr="00DB7ED0">
              <w:rPr>
                <w:rFonts w:cstheme="minorHAnsi"/>
                <w:b/>
                <w:sz w:val="28"/>
                <w:szCs w:val="28"/>
                <w:lang w:val="en-GB"/>
              </w:rPr>
              <w:t>English</w:t>
            </w:r>
            <w:r>
              <w:rPr>
                <w:rFonts w:cstheme="minorHAnsi"/>
                <w:b/>
                <w:sz w:val="28"/>
                <w:szCs w:val="28"/>
                <w:lang w:val="en-GB"/>
              </w:rPr>
              <w:t xml:space="preserve"> Texts</w:t>
            </w:r>
          </w:p>
        </w:tc>
        <w:tc>
          <w:tcPr>
            <w:tcW w:w="3617" w:type="dxa"/>
          </w:tcPr>
          <w:p w14:paraId="73EF1F52" w14:textId="6003CA86" w:rsidR="001F0DEC" w:rsidRPr="00B64110" w:rsidRDefault="001F0DEC" w:rsidP="00854130">
            <w:pPr>
              <w:rPr>
                <w:rFonts w:cstheme="minorHAnsi"/>
                <w:u w:val="single"/>
                <w:lang w:val="en-GB"/>
              </w:rPr>
            </w:pPr>
            <w:r w:rsidRPr="00B64110">
              <w:rPr>
                <w:rFonts w:cstheme="minorHAnsi"/>
                <w:u w:val="single"/>
                <w:lang w:val="en-GB"/>
              </w:rPr>
              <w:t xml:space="preserve">Autumn 1: </w:t>
            </w:r>
          </w:p>
          <w:p w14:paraId="62774536" w14:textId="5F43A830" w:rsidR="00B64110" w:rsidRDefault="00BD4CDA" w:rsidP="00854130">
            <w:pPr>
              <w:rPr>
                <w:rFonts w:cstheme="minorHAnsi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3DEA1F9" wp14:editId="4F893F06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321945</wp:posOffset>
                  </wp:positionV>
                  <wp:extent cx="2006600" cy="1427480"/>
                  <wp:effectExtent l="0" t="0" r="0" b="1270"/>
                  <wp:wrapTight wrapText="bothSides">
                    <wp:wrapPolygon edited="0">
                      <wp:start x="0" y="0"/>
                      <wp:lineTo x="0" y="21331"/>
                      <wp:lineTo x="21327" y="21331"/>
                      <wp:lineTo x="2132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0" cy="1427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0DEC">
              <w:rPr>
                <w:rFonts w:cstheme="minorHAnsi"/>
                <w:lang w:val="en-GB"/>
              </w:rPr>
              <w:t>The Midnight Fair</w:t>
            </w:r>
            <w:r w:rsidR="00B64110">
              <w:rPr>
                <w:rFonts w:cstheme="minorHAnsi"/>
                <w:lang w:val="en-GB"/>
              </w:rPr>
              <w:t>: Newspaper report</w:t>
            </w:r>
          </w:p>
          <w:p w14:paraId="5967C1C4" w14:textId="250D7FD4" w:rsidR="00BD4CDA" w:rsidRDefault="00BD4CDA" w:rsidP="00854130">
            <w:pPr>
              <w:rPr>
                <w:rFonts w:cstheme="minorHAnsi"/>
                <w:lang w:val="en-GB"/>
              </w:rPr>
            </w:pPr>
          </w:p>
          <w:p w14:paraId="11EDB100" w14:textId="66ABFD54" w:rsidR="00BD4CDA" w:rsidRDefault="00BD4CDA" w:rsidP="00854130">
            <w:pPr>
              <w:rPr>
                <w:rFonts w:cstheme="minorHAnsi"/>
                <w:lang w:val="en-GB"/>
              </w:rPr>
            </w:pPr>
          </w:p>
          <w:p w14:paraId="2F4B1778" w14:textId="68221D48" w:rsidR="001F0DEC" w:rsidRDefault="001F0DEC" w:rsidP="00854130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Hidden Figures</w:t>
            </w:r>
            <w:r w:rsidR="00B64110">
              <w:rPr>
                <w:rFonts w:cstheme="minorHAnsi"/>
                <w:lang w:val="en-GB"/>
              </w:rPr>
              <w:t>: Autobiography</w:t>
            </w:r>
          </w:p>
          <w:p w14:paraId="7FCA341C" w14:textId="5C1753C6" w:rsidR="008C464B" w:rsidRDefault="008C464B" w:rsidP="00854130">
            <w:pPr>
              <w:rPr>
                <w:rFonts w:cstheme="minorHAnsi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A00F570" wp14:editId="76523513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165735</wp:posOffset>
                  </wp:positionV>
                  <wp:extent cx="1581150" cy="1908810"/>
                  <wp:effectExtent l="0" t="0" r="0" b="0"/>
                  <wp:wrapTight wrapText="bothSides">
                    <wp:wrapPolygon edited="0">
                      <wp:start x="0" y="0"/>
                      <wp:lineTo x="0" y="21341"/>
                      <wp:lineTo x="21340" y="21341"/>
                      <wp:lineTo x="2134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908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87FCFBE" w14:textId="497D0435" w:rsidR="00B64110" w:rsidRDefault="00B64110" w:rsidP="00854130">
            <w:pPr>
              <w:rPr>
                <w:rFonts w:cstheme="minorHAnsi"/>
                <w:lang w:val="en-GB"/>
              </w:rPr>
            </w:pPr>
          </w:p>
          <w:p w14:paraId="3EB5A48B" w14:textId="77777777" w:rsidR="00B64110" w:rsidRDefault="00B64110" w:rsidP="00854130">
            <w:pPr>
              <w:rPr>
                <w:rFonts w:cstheme="minorHAnsi"/>
                <w:lang w:val="en-GB"/>
              </w:rPr>
            </w:pPr>
          </w:p>
          <w:p w14:paraId="0843478F" w14:textId="77777777" w:rsidR="008C464B" w:rsidRDefault="008C464B" w:rsidP="00854130">
            <w:pPr>
              <w:rPr>
                <w:rFonts w:cstheme="minorHAnsi"/>
                <w:lang w:val="en-GB"/>
              </w:rPr>
            </w:pPr>
          </w:p>
          <w:p w14:paraId="275F3204" w14:textId="77777777" w:rsidR="008C464B" w:rsidRDefault="008C464B" w:rsidP="00854130">
            <w:pPr>
              <w:rPr>
                <w:rFonts w:cstheme="minorHAnsi"/>
                <w:lang w:val="en-GB"/>
              </w:rPr>
            </w:pPr>
          </w:p>
          <w:p w14:paraId="694E4A9D" w14:textId="77777777" w:rsidR="008C464B" w:rsidRDefault="008C464B" w:rsidP="00854130">
            <w:pPr>
              <w:rPr>
                <w:rFonts w:cstheme="minorHAnsi"/>
                <w:lang w:val="en-GB"/>
              </w:rPr>
            </w:pPr>
          </w:p>
          <w:p w14:paraId="0F4F1695" w14:textId="77777777" w:rsidR="008C464B" w:rsidRDefault="008C464B" w:rsidP="00854130">
            <w:pPr>
              <w:rPr>
                <w:rFonts w:cstheme="minorHAnsi"/>
                <w:lang w:val="en-GB"/>
              </w:rPr>
            </w:pPr>
          </w:p>
          <w:p w14:paraId="2773B5B4" w14:textId="2747FDA0" w:rsidR="001F0DEC" w:rsidRDefault="001F0DEC" w:rsidP="00854130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Guided Reading: </w:t>
            </w:r>
            <w:r w:rsidR="005B5BC6">
              <w:rPr>
                <w:rFonts w:cstheme="minorHAnsi"/>
                <w:lang w:val="en-GB"/>
              </w:rPr>
              <w:t>Everest, Counting on Catherine</w:t>
            </w:r>
          </w:p>
          <w:p w14:paraId="452C883E" w14:textId="7D95D917" w:rsidR="001F0DEC" w:rsidRDefault="001F0DEC" w:rsidP="00854130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Class Reader:</w:t>
            </w:r>
            <w:r w:rsidR="0037529A">
              <w:rPr>
                <w:rFonts w:cstheme="minorHAnsi"/>
                <w:lang w:val="en-GB"/>
              </w:rPr>
              <w:t xml:space="preserve"> Space Oddity</w:t>
            </w:r>
          </w:p>
          <w:p w14:paraId="402D2E8B" w14:textId="43328C17" w:rsidR="001F0DEC" w:rsidRDefault="001F0DEC" w:rsidP="00854130">
            <w:pPr>
              <w:rPr>
                <w:rFonts w:cstheme="minorHAnsi"/>
                <w:lang w:val="en-GB"/>
              </w:rPr>
            </w:pPr>
          </w:p>
          <w:p w14:paraId="053516BD" w14:textId="34CB390F" w:rsidR="001F0DEC" w:rsidRPr="00B64110" w:rsidRDefault="001F0DEC" w:rsidP="00854130">
            <w:pPr>
              <w:rPr>
                <w:rFonts w:cstheme="minorHAnsi"/>
                <w:u w:val="single"/>
                <w:lang w:val="en-GB"/>
              </w:rPr>
            </w:pPr>
            <w:r w:rsidRPr="00B64110">
              <w:rPr>
                <w:rFonts w:cstheme="minorHAnsi"/>
                <w:u w:val="single"/>
                <w:lang w:val="en-GB"/>
              </w:rPr>
              <w:t>Autumn 2:</w:t>
            </w:r>
          </w:p>
          <w:p w14:paraId="17106507" w14:textId="4F188C68" w:rsidR="00B64110" w:rsidRDefault="001F0DEC" w:rsidP="00854130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English: The Wind in the Wall</w:t>
            </w:r>
            <w:r w:rsidR="008C464B">
              <w:rPr>
                <w:rFonts w:cstheme="minorHAnsi"/>
                <w:lang w:val="en-GB"/>
              </w:rPr>
              <w:t>: Gothic narrative</w:t>
            </w:r>
          </w:p>
          <w:p w14:paraId="7BCF5E20" w14:textId="77777777" w:rsidR="008C464B" w:rsidRDefault="008C464B" w:rsidP="00854130">
            <w:pPr>
              <w:rPr>
                <w:rFonts w:cstheme="minorHAnsi"/>
                <w:lang w:val="en-GB"/>
              </w:rPr>
            </w:pPr>
          </w:p>
          <w:p w14:paraId="36EA6AE4" w14:textId="1D1F9A16" w:rsidR="00B64110" w:rsidRDefault="00BD4CDA" w:rsidP="00854130">
            <w:pPr>
              <w:rPr>
                <w:rFonts w:cstheme="minorHAnsi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606702ED" wp14:editId="6AE81C21">
                  <wp:extent cx="1885950" cy="22288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222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77F67F" w14:textId="77777777" w:rsidR="00BD4CDA" w:rsidRDefault="00BD4CDA" w:rsidP="00854130">
            <w:pPr>
              <w:rPr>
                <w:rFonts w:cstheme="minorHAnsi"/>
                <w:lang w:val="en-GB"/>
              </w:rPr>
            </w:pPr>
          </w:p>
          <w:p w14:paraId="2CBABDDB" w14:textId="77777777" w:rsidR="005B5BC6" w:rsidRDefault="005B5BC6" w:rsidP="00854130">
            <w:pPr>
              <w:rPr>
                <w:rFonts w:cstheme="minorHAnsi"/>
                <w:lang w:val="en-GB"/>
              </w:rPr>
            </w:pPr>
          </w:p>
          <w:p w14:paraId="2DFD77D8" w14:textId="0FD9AC7C" w:rsidR="00854130" w:rsidRDefault="001F0DEC" w:rsidP="00854130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The Polar Express</w:t>
            </w:r>
            <w:r w:rsidR="008C464B">
              <w:rPr>
                <w:rFonts w:cstheme="minorHAnsi"/>
                <w:lang w:val="en-GB"/>
              </w:rPr>
              <w:t>: poetry</w:t>
            </w:r>
          </w:p>
          <w:p w14:paraId="554F97C4" w14:textId="0347E3B6" w:rsidR="00B64110" w:rsidRPr="004533B6" w:rsidRDefault="00BD4CDA" w:rsidP="00854130">
            <w:pPr>
              <w:rPr>
                <w:rFonts w:cstheme="minorHAnsi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77F77EFA" wp14:editId="6CCF300F">
                  <wp:extent cx="1876425" cy="1485900"/>
                  <wp:effectExtent l="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057A03" w14:textId="77777777" w:rsidR="00267E47" w:rsidRDefault="00267E47" w:rsidP="00854130">
            <w:pPr>
              <w:rPr>
                <w:rFonts w:cstheme="minorHAnsi"/>
                <w:lang w:val="en-GB"/>
              </w:rPr>
            </w:pPr>
          </w:p>
          <w:p w14:paraId="116482EE" w14:textId="576AE960" w:rsidR="00FA6770" w:rsidRDefault="00854130" w:rsidP="00854130">
            <w:pPr>
              <w:rPr>
                <w:rFonts w:cstheme="minorHAnsi"/>
                <w:lang w:val="en-GB"/>
              </w:rPr>
            </w:pPr>
            <w:r w:rsidRPr="004533B6">
              <w:rPr>
                <w:rFonts w:cstheme="minorHAnsi"/>
                <w:lang w:val="en-GB"/>
              </w:rPr>
              <w:t>Guided Reading</w:t>
            </w:r>
            <w:r w:rsidR="001F0DEC">
              <w:rPr>
                <w:rFonts w:cstheme="minorHAnsi"/>
                <w:lang w:val="en-GB"/>
              </w:rPr>
              <w:t>:</w:t>
            </w:r>
            <w:r w:rsidR="00267E47">
              <w:rPr>
                <w:rFonts w:cstheme="minorHAnsi"/>
                <w:lang w:val="en-GB"/>
              </w:rPr>
              <w:t xml:space="preserve"> Atlas of Adventures</w:t>
            </w:r>
          </w:p>
          <w:p w14:paraId="34D924B6" w14:textId="00F124BC" w:rsidR="001F0DEC" w:rsidRPr="00FA6770" w:rsidRDefault="001F0DEC" w:rsidP="00854130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Class Reader:</w:t>
            </w:r>
            <w:r w:rsidR="00267E47">
              <w:rPr>
                <w:rFonts w:cstheme="minorHAnsi"/>
                <w:lang w:val="en-GB"/>
              </w:rPr>
              <w:t xml:space="preserve"> </w:t>
            </w:r>
            <w:r w:rsidR="009F50E6">
              <w:rPr>
                <w:rFonts w:cstheme="minorHAnsi"/>
                <w:lang w:val="en-GB"/>
              </w:rPr>
              <w:t>Can you see me?</w:t>
            </w:r>
          </w:p>
        </w:tc>
        <w:tc>
          <w:tcPr>
            <w:tcW w:w="4741" w:type="dxa"/>
          </w:tcPr>
          <w:p w14:paraId="5E6E5C06" w14:textId="61D9339C" w:rsidR="001F0DEC" w:rsidRPr="00B64110" w:rsidRDefault="001F0DEC" w:rsidP="00854130">
            <w:pPr>
              <w:rPr>
                <w:rFonts w:cstheme="minorHAnsi"/>
                <w:u w:val="single"/>
                <w:lang w:val="en-GB"/>
              </w:rPr>
            </w:pPr>
            <w:r w:rsidRPr="00B64110">
              <w:rPr>
                <w:rFonts w:cstheme="minorHAnsi"/>
                <w:u w:val="single"/>
                <w:lang w:val="en-GB"/>
              </w:rPr>
              <w:lastRenderedPageBreak/>
              <w:t xml:space="preserve">Spring 1: </w:t>
            </w:r>
          </w:p>
          <w:p w14:paraId="6D661418" w14:textId="61F18F52" w:rsidR="00B64110" w:rsidRDefault="001F0DEC" w:rsidP="00854130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The really useful guide to Kings and Queens of England</w:t>
            </w:r>
            <w:r w:rsidR="00B64110">
              <w:rPr>
                <w:rFonts w:cstheme="minorHAnsi"/>
                <w:lang w:val="en-GB"/>
              </w:rPr>
              <w:t>: Non-chronological report</w:t>
            </w:r>
          </w:p>
          <w:p w14:paraId="11CE5CCC" w14:textId="0B142205" w:rsidR="00B64110" w:rsidRDefault="00BD4CDA" w:rsidP="00854130">
            <w:pPr>
              <w:rPr>
                <w:rFonts w:cstheme="minorHAnsi"/>
                <w:lang w:val="en-GB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18A3E22E" wp14:editId="0497CA85">
                  <wp:simplePos x="0" y="0"/>
                  <wp:positionH relativeFrom="column">
                    <wp:posOffset>610870</wp:posOffset>
                  </wp:positionH>
                  <wp:positionV relativeFrom="paragraph">
                    <wp:posOffset>39370</wp:posOffset>
                  </wp:positionV>
                  <wp:extent cx="1311910" cy="1720850"/>
                  <wp:effectExtent l="0" t="0" r="2540" b="0"/>
                  <wp:wrapTight wrapText="bothSides">
                    <wp:wrapPolygon edited="0">
                      <wp:start x="0" y="0"/>
                      <wp:lineTo x="0" y="21281"/>
                      <wp:lineTo x="21328" y="21281"/>
                      <wp:lineTo x="21328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910" cy="172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AADB9B" w14:textId="6BE9FB22" w:rsidR="00B64110" w:rsidRDefault="00B64110" w:rsidP="00854130">
            <w:pPr>
              <w:rPr>
                <w:rFonts w:cstheme="minorHAnsi"/>
                <w:lang w:val="en-GB"/>
              </w:rPr>
            </w:pPr>
          </w:p>
          <w:p w14:paraId="6BBC6F17" w14:textId="77777777" w:rsidR="00BD4CDA" w:rsidRDefault="00BD4CDA" w:rsidP="00854130">
            <w:pPr>
              <w:rPr>
                <w:rFonts w:cstheme="minorHAnsi"/>
                <w:lang w:val="en-GB"/>
              </w:rPr>
            </w:pPr>
          </w:p>
          <w:p w14:paraId="661EDA01" w14:textId="77777777" w:rsidR="00BD4CDA" w:rsidRDefault="00BD4CDA" w:rsidP="00854130">
            <w:pPr>
              <w:rPr>
                <w:rFonts w:cstheme="minorHAnsi"/>
                <w:lang w:val="en-GB"/>
              </w:rPr>
            </w:pPr>
          </w:p>
          <w:p w14:paraId="7D2BAAAE" w14:textId="77777777" w:rsidR="00BD4CDA" w:rsidRDefault="00BD4CDA" w:rsidP="00854130">
            <w:pPr>
              <w:rPr>
                <w:rFonts w:cstheme="minorHAnsi"/>
                <w:lang w:val="en-GB"/>
              </w:rPr>
            </w:pPr>
          </w:p>
          <w:p w14:paraId="205DE480" w14:textId="77777777" w:rsidR="00BD4CDA" w:rsidRDefault="00BD4CDA" w:rsidP="00854130">
            <w:pPr>
              <w:rPr>
                <w:rFonts w:cstheme="minorHAnsi"/>
                <w:lang w:val="en-GB"/>
              </w:rPr>
            </w:pPr>
          </w:p>
          <w:p w14:paraId="08F9A0D5" w14:textId="77777777" w:rsidR="00BD4CDA" w:rsidRDefault="00BD4CDA" w:rsidP="00854130">
            <w:pPr>
              <w:rPr>
                <w:rFonts w:cstheme="minorHAnsi"/>
                <w:lang w:val="en-GB"/>
              </w:rPr>
            </w:pPr>
          </w:p>
          <w:p w14:paraId="4FC21711" w14:textId="77777777" w:rsidR="00BD4CDA" w:rsidRDefault="00BD4CDA" w:rsidP="00854130">
            <w:pPr>
              <w:rPr>
                <w:rFonts w:cstheme="minorHAnsi"/>
                <w:lang w:val="en-GB"/>
              </w:rPr>
            </w:pPr>
          </w:p>
          <w:p w14:paraId="4EF1680D" w14:textId="77777777" w:rsidR="00BD4CDA" w:rsidRDefault="00BD4CDA" w:rsidP="00854130">
            <w:pPr>
              <w:rPr>
                <w:rFonts w:cstheme="minorHAnsi"/>
                <w:lang w:val="en-GB"/>
              </w:rPr>
            </w:pPr>
          </w:p>
          <w:p w14:paraId="711CD2F6" w14:textId="77777777" w:rsidR="00BD4CDA" w:rsidRDefault="00BD4CDA" w:rsidP="00854130">
            <w:pPr>
              <w:rPr>
                <w:rFonts w:cstheme="minorHAnsi"/>
                <w:lang w:val="en-GB"/>
              </w:rPr>
            </w:pPr>
          </w:p>
          <w:p w14:paraId="26F56695" w14:textId="77777777" w:rsidR="00BD4CDA" w:rsidRDefault="00BD4CDA" w:rsidP="00854130">
            <w:pPr>
              <w:rPr>
                <w:rFonts w:cstheme="minorHAnsi"/>
                <w:lang w:val="en-GB"/>
              </w:rPr>
            </w:pPr>
          </w:p>
          <w:p w14:paraId="35936D6C" w14:textId="0C59F2DF" w:rsidR="001F0DEC" w:rsidRDefault="001F0DEC" w:rsidP="00854130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Henry VIIIs Secret Diary</w:t>
            </w:r>
            <w:r w:rsidR="00B64110">
              <w:rPr>
                <w:rFonts w:cstheme="minorHAnsi"/>
                <w:lang w:val="en-GB"/>
              </w:rPr>
              <w:t xml:space="preserve">: </w:t>
            </w:r>
            <w:r w:rsidR="008C464B">
              <w:rPr>
                <w:rFonts w:cstheme="minorHAnsi"/>
                <w:lang w:val="en-GB"/>
              </w:rPr>
              <w:t>Recount d</w:t>
            </w:r>
            <w:r w:rsidR="00B64110">
              <w:rPr>
                <w:rFonts w:cstheme="minorHAnsi"/>
                <w:lang w:val="en-GB"/>
              </w:rPr>
              <w:t>iary entry</w:t>
            </w:r>
          </w:p>
          <w:p w14:paraId="2E7FF578" w14:textId="219515F2" w:rsidR="00B64110" w:rsidRDefault="00BD4CDA" w:rsidP="00854130">
            <w:pPr>
              <w:rPr>
                <w:rFonts w:cstheme="minorHAnsi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59D168DA" wp14:editId="5FBDFADB">
                  <wp:simplePos x="0" y="0"/>
                  <wp:positionH relativeFrom="column">
                    <wp:posOffset>627380</wp:posOffset>
                  </wp:positionH>
                  <wp:positionV relativeFrom="paragraph">
                    <wp:posOffset>130175</wp:posOffset>
                  </wp:positionV>
                  <wp:extent cx="1143691" cy="1838325"/>
                  <wp:effectExtent l="0" t="0" r="0" b="0"/>
                  <wp:wrapTight wrapText="bothSides">
                    <wp:wrapPolygon edited="0">
                      <wp:start x="0" y="0"/>
                      <wp:lineTo x="0" y="21264"/>
                      <wp:lineTo x="21228" y="21264"/>
                      <wp:lineTo x="21228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691" cy="183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2331F0" w14:textId="77777777" w:rsidR="00BD4CDA" w:rsidRDefault="00BD4CDA" w:rsidP="00854130">
            <w:pPr>
              <w:rPr>
                <w:rFonts w:cstheme="minorHAnsi"/>
                <w:lang w:val="en-GB"/>
              </w:rPr>
            </w:pPr>
          </w:p>
          <w:p w14:paraId="687EFCA8" w14:textId="77777777" w:rsidR="00BD4CDA" w:rsidRDefault="00BD4CDA" w:rsidP="00854130">
            <w:pPr>
              <w:rPr>
                <w:rFonts w:cstheme="minorHAnsi"/>
                <w:lang w:val="en-GB"/>
              </w:rPr>
            </w:pPr>
          </w:p>
          <w:p w14:paraId="6E517348" w14:textId="77777777" w:rsidR="00BD4CDA" w:rsidRDefault="00BD4CDA" w:rsidP="00854130">
            <w:pPr>
              <w:rPr>
                <w:rFonts w:cstheme="minorHAnsi"/>
                <w:lang w:val="en-GB"/>
              </w:rPr>
            </w:pPr>
          </w:p>
          <w:p w14:paraId="06DD5073" w14:textId="77777777" w:rsidR="00BD4CDA" w:rsidRDefault="00BD4CDA" w:rsidP="00854130">
            <w:pPr>
              <w:rPr>
                <w:rFonts w:cstheme="minorHAnsi"/>
                <w:lang w:val="en-GB"/>
              </w:rPr>
            </w:pPr>
          </w:p>
          <w:p w14:paraId="5E864F4F" w14:textId="77777777" w:rsidR="00BD4CDA" w:rsidRDefault="00BD4CDA" w:rsidP="00854130">
            <w:pPr>
              <w:rPr>
                <w:rFonts w:cstheme="minorHAnsi"/>
                <w:lang w:val="en-GB"/>
              </w:rPr>
            </w:pPr>
          </w:p>
          <w:p w14:paraId="70FD1467" w14:textId="77777777" w:rsidR="00BD4CDA" w:rsidRDefault="00BD4CDA" w:rsidP="00854130">
            <w:pPr>
              <w:rPr>
                <w:rFonts w:cstheme="minorHAnsi"/>
                <w:lang w:val="en-GB"/>
              </w:rPr>
            </w:pPr>
          </w:p>
          <w:p w14:paraId="240D534F" w14:textId="77777777" w:rsidR="00BD4CDA" w:rsidRDefault="00BD4CDA" w:rsidP="00854130">
            <w:pPr>
              <w:rPr>
                <w:rFonts w:cstheme="minorHAnsi"/>
                <w:lang w:val="en-GB"/>
              </w:rPr>
            </w:pPr>
          </w:p>
          <w:p w14:paraId="2B7E62C5" w14:textId="77777777" w:rsidR="00BD4CDA" w:rsidRDefault="00BD4CDA" w:rsidP="00854130">
            <w:pPr>
              <w:rPr>
                <w:rFonts w:cstheme="minorHAnsi"/>
                <w:lang w:val="en-GB"/>
              </w:rPr>
            </w:pPr>
          </w:p>
          <w:p w14:paraId="517B72A4" w14:textId="77777777" w:rsidR="00BD4CDA" w:rsidRDefault="00BD4CDA" w:rsidP="00854130">
            <w:pPr>
              <w:rPr>
                <w:rFonts w:cstheme="minorHAnsi"/>
                <w:lang w:val="en-GB"/>
              </w:rPr>
            </w:pPr>
          </w:p>
          <w:p w14:paraId="30F715AC" w14:textId="77777777" w:rsidR="00BD4CDA" w:rsidRDefault="00BD4CDA" w:rsidP="00854130">
            <w:pPr>
              <w:rPr>
                <w:rFonts w:cstheme="minorHAnsi"/>
                <w:lang w:val="en-GB"/>
              </w:rPr>
            </w:pPr>
          </w:p>
          <w:p w14:paraId="3BEEB87D" w14:textId="77777777" w:rsidR="00BD4CDA" w:rsidRDefault="00BD4CDA" w:rsidP="00854130">
            <w:pPr>
              <w:rPr>
                <w:rFonts w:cstheme="minorHAnsi"/>
                <w:lang w:val="en-GB"/>
              </w:rPr>
            </w:pPr>
          </w:p>
          <w:p w14:paraId="385EB428" w14:textId="77777777" w:rsidR="00BD4CDA" w:rsidRDefault="00BD4CDA" w:rsidP="00854130">
            <w:pPr>
              <w:rPr>
                <w:rFonts w:cstheme="minorHAnsi"/>
                <w:lang w:val="en-GB"/>
              </w:rPr>
            </w:pPr>
          </w:p>
          <w:p w14:paraId="047F4BDE" w14:textId="502862AF" w:rsidR="001F0DEC" w:rsidRDefault="001F0DEC" w:rsidP="00854130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Guided Reading: Little Elizabeth</w:t>
            </w:r>
          </w:p>
          <w:p w14:paraId="3491E092" w14:textId="2C9C7479" w:rsidR="00B64110" w:rsidRDefault="001F0DEC" w:rsidP="00854130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Class reader: The Fart that Changed the World</w:t>
            </w:r>
          </w:p>
          <w:p w14:paraId="4F9E624E" w14:textId="77777777" w:rsidR="00B64110" w:rsidRDefault="00B64110" w:rsidP="00854130">
            <w:pPr>
              <w:rPr>
                <w:rFonts w:cstheme="minorHAnsi"/>
                <w:lang w:val="en-GB"/>
              </w:rPr>
            </w:pPr>
          </w:p>
          <w:p w14:paraId="67A36544" w14:textId="439BEB4B" w:rsidR="001F0DEC" w:rsidRPr="00B64110" w:rsidRDefault="001F0DEC" w:rsidP="00854130">
            <w:pPr>
              <w:rPr>
                <w:rFonts w:cstheme="minorHAnsi"/>
                <w:u w:val="single"/>
                <w:lang w:val="en-GB"/>
              </w:rPr>
            </w:pPr>
            <w:r w:rsidRPr="00B64110">
              <w:rPr>
                <w:rFonts w:cstheme="minorHAnsi"/>
                <w:u w:val="single"/>
                <w:lang w:val="en-GB"/>
              </w:rPr>
              <w:t>Spring 2:</w:t>
            </w:r>
          </w:p>
          <w:p w14:paraId="1EDFD032" w14:textId="55E33ADB" w:rsidR="001F0DEC" w:rsidRDefault="001F0DEC" w:rsidP="00854130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The Lost Words</w:t>
            </w:r>
            <w:r w:rsidR="008C464B">
              <w:rPr>
                <w:rFonts w:cstheme="minorHAnsi"/>
                <w:lang w:val="en-GB"/>
              </w:rPr>
              <w:t>: Poetry and discussion text</w:t>
            </w:r>
          </w:p>
          <w:p w14:paraId="0955D215" w14:textId="77777777" w:rsidR="00267E47" w:rsidRDefault="00267E47" w:rsidP="00854130">
            <w:pPr>
              <w:rPr>
                <w:rFonts w:cstheme="minorHAnsi"/>
                <w:lang w:val="en-GB"/>
              </w:rPr>
            </w:pPr>
          </w:p>
          <w:p w14:paraId="00591413" w14:textId="5D0E689D" w:rsidR="00B64110" w:rsidRDefault="00BD4CDA" w:rsidP="00854130">
            <w:pPr>
              <w:rPr>
                <w:rFonts w:cstheme="minorHAnsi"/>
                <w:lang w:val="en-GB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FCD70B4" wp14:editId="5769731E">
                  <wp:extent cx="1809750" cy="244792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2447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D02FC5" w14:textId="321E58FE" w:rsidR="008C464B" w:rsidRDefault="008C464B" w:rsidP="00854130">
            <w:pPr>
              <w:rPr>
                <w:rFonts w:cstheme="minorHAnsi"/>
                <w:lang w:val="en-GB"/>
              </w:rPr>
            </w:pPr>
          </w:p>
          <w:p w14:paraId="5E8E595B" w14:textId="05C34842" w:rsidR="001F0DEC" w:rsidRDefault="001F0DEC" w:rsidP="00854130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Guided Reading: </w:t>
            </w:r>
            <w:r w:rsidR="007E3A30">
              <w:rPr>
                <w:rFonts w:cstheme="minorHAnsi"/>
                <w:lang w:val="en-GB"/>
              </w:rPr>
              <w:t>What a Waste</w:t>
            </w:r>
            <w:r w:rsidR="00733D83">
              <w:rPr>
                <w:rFonts w:cstheme="minorHAnsi"/>
                <w:lang w:val="en-GB"/>
              </w:rPr>
              <w:t>, Beautiful Britain</w:t>
            </w:r>
          </w:p>
          <w:p w14:paraId="5CEDD533" w14:textId="461665D0" w:rsidR="00854130" w:rsidRPr="004533B6" w:rsidRDefault="00854130" w:rsidP="00854130">
            <w:pPr>
              <w:rPr>
                <w:rFonts w:cstheme="minorHAnsi"/>
                <w:lang w:val="en-GB"/>
              </w:rPr>
            </w:pPr>
            <w:r w:rsidRPr="004533B6">
              <w:rPr>
                <w:rFonts w:cstheme="minorHAnsi"/>
                <w:lang w:val="en-GB"/>
              </w:rPr>
              <w:t>Class Reader</w:t>
            </w:r>
            <w:r w:rsidR="001F0DEC">
              <w:rPr>
                <w:rFonts w:cstheme="minorHAnsi"/>
                <w:lang w:val="en-GB"/>
              </w:rPr>
              <w:t xml:space="preserve">: </w:t>
            </w:r>
            <w:r w:rsidR="009F50E6">
              <w:rPr>
                <w:rFonts w:cstheme="minorHAnsi"/>
                <w:lang w:val="en-GB"/>
              </w:rPr>
              <w:t>Holes</w:t>
            </w:r>
          </w:p>
        </w:tc>
        <w:tc>
          <w:tcPr>
            <w:tcW w:w="4399" w:type="dxa"/>
          </w:tcPr>
          <w:p w14:paraId="3A692756" w14:textId="120763A3" w:rsidR="001F0DEC" w:rsidRPr="00B64110" w:rsidRDefault="001F0DEC" w:rsidP="00854130">
            <w:pPr>
              <w:rPr>
                <w:rFonts w:cstheme="minorHAnsi"/>
                <w:u w:val="single"/>
                <w:lang w:val="en-GB"/>
              </w:rPr>
            </w:pPr>
            <w:r w:rsidRPr="00B64110">
              <w:rPr>
                <w:rFonts w:cstheme="minorHAnsi"/>
                <w:u w:val="single"/>
                <w:lang w:val="en-GB"/>
              </w:rPr>
              <w:lastRenderedPageBreak/>
              <w:t>Summer 1:</w:t>
            </w:r>
          </w:p>
          <w:p w14:paraId="05BCBF7C" w14:textId="446B708B" w:rsidR="00B64110" w:rsidRDefault="001F0DEC" w:rsidP="00854130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The Last Wild</w:t>
            </w:r>
            <w:r w:rsidR="00B64110">
              <w:rPr>
                <w:rFonts w:cstheme="minorHAnsi"/>
                <w:lang w:val="en-GB"/>
              </w:rPr>
              <w:t>: Character and Setting description</w:t>
            </w:r>
          </w:p>
          <w:p w14:paraId="4086312B" w14:textId="68C950D9" w:rsidR="001F0DEC" w:rsidRDefault="00BD4CDA" w:rsidP="00854130">
            <w:pPr>
              <w:rPr>
                <w:rFonts w:cstheme="minorHAnsi"/>
                <w:lang w:val="en-GB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4961B519" wp14:editId="423995DF">
                  <wp:simplePos x="0" y="0"/>
                  <wp:positionH relativeFrom="column">
                    <wp:posOffset>683895</wp:posOffset>
                  </wp:positionH>
                  <wp:positionV relativeFrom="paragraph">
                    <wp:posOffset>74930</wp:posOffset>
                  </wp:positionV>
                  <wp:extent cx="1085345" cy="1695450"/>
                  <wp:effectExtent l="0" t="0" r="635" b="0"/>
                  <wp:wrapTight wrapText="bothSides">
                    <wp:wrapPolygon edited="0">
                      <wp:start x="0" y="0"/>
                      <wp:lineTo x="0" y="21357"/>
                      <wp:lineTo x="21233" y="21357"/>
                      <wp:lineTo x="21233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345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7BDFD30" w14:textId="77777777" w:rsidR="00BD4CDA" w:rsidRDefault="00BD4CDA" w:rsidP="00854130">
            <w:pPr>
              <w:rPr>
                <w:rFonts w:cstheme="minorHAnsi"/>
                <w:lang w:val="en-GB"/>
              </w:rPr>
            </w:pPr>
          </w:p>
          <w:p w14:paraId="00F6F305" w14:textId="77777777" w:rsidR="00BD4CDA" w:rsidRDefault="00BD4CDA" w:rsidP="00854130">
            <w:pPr>
              <w:rPr>
                <w:rFonts w:cstheme="minorHAnsi"/>
                <w:lang w:val="en-GB"/>
              </w:rPr>
            </w:pPr>
          </w:p>
          <w:p w14:paraId="4D250EC2" w14:textId="77777777" w:rsidR="00BD4CDA" w:rsidRDefault="00BD4CDA" w:rsidP="00854130">
            <w:pPr>
              <w:rPr>
                <w:rFonts w:cstheme="minorHAnsi"/>
                <w:lang w:val="en-GB"/>
              </w:rPr>
            </w:pPr>
          </w:p>
          <w:p w14:paraId="10892D7C" w14:textId="77777777" w:rsidR="00BD4CDA" w:rsidRDefault="00BD4CDA" w:rsidP="00854130">
            <w:pPr>
              <w:rPr>
                <w:rFonts w:cstheme="minorHAnsi"/>
                <w:lang w:val="en-GB"/>
              </w:rPr>
            </w:pPr>
          </w:p>
          <w:p w14:paraId="6E636BA0" w14:textId="77777777" w:rsidR="00BD4CDA" w:rsidRDefault="00BD4CDA" w:rsidP="00854130">
            <w:pPr>
              <w:rPr>
                <w:rFonts w:cstheme="minorHAnsi"/>
                <w:lang w:val="en-GB"/>
              </w:rPr>
            </w:pPr>
          </w:p>
          <w:p w14:paraId="5AEEC60E" w14:textId="77777777" w:rsidR="00BD4CDA" w:rsidRDefault="00BD4CDA" w:rsidP="00854130">
            <w:pPr>
              <w:rPr>
                <w:rFonts w:cstheme="minorHAnsi"/>
                <w:lang w:val="en-GB"/>
              </w:rPr>
            </w:pPr>
          </w:p>
          <w:p w14:paraId="11EF1638" w14:textId="77777777" w:rsidR="00BD4CDA" w:rsidRDefault="00BD4CDA" w:rsidP="00854130">
            <w:pPr>
              <w:rPr>
                <w:rFonts w:cstheme="minorHAnsi"/>
                <w:lang w:val="en-GB"/>
              </w:rPr>
            </w:pPr>
          </w:p>
          <w:p w14:paraId="13EE39B5" w14:textId="77777777" w:rsidR="00BD4CDA" w:rsidRDefault="00BD4CDA" w:rsidP="00854130">
            <w:pPr>
              <w:rPr>
                <w:rFonts w:cstheme="minorHAnsi"/>
                <w:lang w:val="en-GB"/>
              </w:rPr>
            </w:pPr>
          </w:p>
          <w:p w14:paraId="3AFF7F2C" w14:textId="427EAE7F" w:rsidR="00BD4CDA" w:rsidRDefault="00BD4CDA" w:rsidP="00854130">
            <w:pPr>
              <w:rPr>
                <w:rFonts w:cstheme="minorHAnsi"/>
                <w:lang w:val="en-GB"/>
              </w:rPr>
            </w:pPr>
          </w:p>
          <w:p w14:paraId="076CEA7C" w14:textId="77777777" w:rsidR="009F50E6" w:rsidRDefault="009F50E6" w:rsidP="00854130">
            <w:pPr>
              <w:rPr>
                <w:rFonts w:cstheme="minorHAnsi"/>
                <w:lang w:val="en-GB"/>
              </w:rPr>
            </w:pPr>
          </w:p>
          <w:p w14:paraId="5771D722" w14:textId="76827FC7" w:rsidR="00B64110" w:rsidRDefault="00B64110" w:rsidP="00854130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Guided reading:</w:t>
            </w:r>
            <w:r w:rsidR="000A33F3">
              <w:rPr>
                <w:rFonts w:cstheme="minorHAnsi"/>
                <w:lang w:val="en-GB"/>
              </w:rPr>
              <w:t xml:space="preserve"> </w:t>
            </w:r>
            <w:r w:rsidR="005B5BC6">
              <w:rPr>
                <w:rFonts w:cstheme="minorHAnsi"/>
                <w:lang w:val="en-GB"/>
              </w:rPr>
              <w:t>Investigating the Victorians, Varmints</w:t>
            </w:r>
          </w:p>
          <w:p w14:paraId="3AA6F019" w14:textId="7C8678F5" w:rsidR="00904F95" w:rsidRDefault="001F0DEC" w:rsidP="00854130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Class reader: </w:t>
            </w:r>
            <w:r w:rsidR="009F50E6">
              <w:rPr>
                <w:rFonts w:cstheme="minorHAnsi"/>
                <w:lang w:val="en-GB"/>
              </w:rPr>
              <w:t>The Vanishing Trick</w:t>
            </w:r>
          </w:p>
          <w:p w14:paraId="422C815D" w14:textId="77777777" w:rsidR="00904F95" w:rsidRDefault="00904F95" w:rsidP="00854130">
            <w:pPr>
              <w:rPr>
                <w:rFonts w:cstheme="minorHAnsi"/>
                <w:lang w:val="en-GB"/>
              </w:rPr>
            </w:pPr>
          </w:p>
          <w:p w14:paraId="464CE818" w14:textId="759BE446" w:rsidR="001F0DEC" w:rsidRDefault="001F0DEC" w:rsidP="00854130">
            <w:pPr>
              <w:rPr>
                <w:rFonts w:cstheme="minorHAnsi"/>
                <w:u w:val="single"/>
                <w:lang w:val="en-GB"/>
              </w:rPr>
            </w:pPr>
            <w:r w:rsidRPr="00B64110">
              <w:rPr>
                <w:rFonts w:cstheme="minorHAnsi"/>
                <w:u w:val="single"/>
                <w:lang w:val="en-GB"/>
              </w:rPr>
              <w:t>Summer 2:</w:t>
            </w:r>
          </w:p>
          <w:p w14:paraId="00E0033B" w14:textId="4CF51215" w:rsidR="00632E6C" w:rsidRDefault="00632E6C" w:rsidP="00632E6C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The Story of Harvey Milk and the Rainbow Flag (PSHE): instructions</w:t>
            </w:r>
            <w:r w:rsidR="00AC6221">
              <w:rPr>
                <w:rFonts w:cstheme="minorHAnsi"/>
                <w:lang w:val="en-GB"/>
              </w:rPr>
              <w:t xml:space="preserve"> and radio advert</w:t>
            </w:r>
          </w:p>
          <w:p w14:paraId="4FF4E41D" w14:textId="10413C5C" w:rsidR="00632E6C" w:rsidRPr="00B64110" w:rsidRDefault="00904F95" w:rsidP="00854130">
            <w:pPr>
              <w:rPr>
                <w:rFonts w:cstheme="minorHAnsi"/>
                <w:u w:val="single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2A478B76" wp14:editId="64476F8B">
                  <wp:simplePos x="0" y="0"/>
                  <wp:positionH relativeFrom="column">
                    <wp:posOffset>379095</wp:posOffset>
                  </wp:positionH>
                  <wp:positionV relativeFrom="paragraph">
                    <wp:posOffset>54610</wp:posOffset>
                  </wp:positionV>
                  <wp:extent cx="1830070" cy="2343150"/>
                  <wp:effectExtent l="0" t="0" r="0" b="0"/>
                  <wp:wrapTight wrapText="bothSides">
                    <wp:wrapPolygon edited="0">
                      <wp:start x="0" y="0"/>
                      <wp:lineTo x="0" y="21424"/>
                      <wp:lineTo x="21360" y="21424"/>
                      <wp:lineTo x="21360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0070" cy="2343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369C957" w14:textId="77777777" w:rsidR="00904F95" w:rsidRDefault="00904F95" w:rsidP="00854130">
            <w:pPr>
              <w:rPr>
                <w:rFonts w:cstheme="minorHAnsi"/>
                <w:lang w:val="en-GB"/>
              </w:rPr>
            </w:pPr>
          </w:p>
          <w:p w14:paraId="166C7477" w14:textId="77777777" w:rsidR="00904F95" w:rsidRDefault="00904F95" w:rsidP="00854130">
            <w:pPr>
              <w:rPr>
                <w:rFonts w:cstheme="minorHAnsi"/>
                <w:lang w:val="en-GB"/>
              </w:rPr>
            </w:pPr>
          </w:p>
          <w:p w14:paraId="366B4B3A" w14:textId="77777777" w:rsidR="00904F95" w:rsidRDefault="00904F95" w:rsidP="00854130">
            <w:pPr>
              <w:rPr>
                <w:rFonts w:cstheme="minorHAnsi"/>
                <w:lang w:val="en-GB"/>
              </w:rPr>
            </w:pPr>
          </w:p>
          <w:p w14:paraId="0B0A5696" w14:textId="77777777" w:rsidR="00904F95" w:rsidRDefault="00904F95" w:rsidP="00854130">
            <w:pPr>
              <w:rPr>
                <w:rFonts w:cstheme="minorHAnsi"/>
                <w:lang w:val="en-GB"/>
              </w:rPr>
            </w:pPr>
          </w:p>
          <w:p w14:paraId="26AD35FB" w14:textId="77777777" w:rsidR="00904F95" w:rsidRDefault="00904F95" w:rsidP="00854130">
            <w:pPr>
              <w:rPr>
                <w:rFonts w:cstheme="minorHAnsi"/>
                <w:lang w:val="en-GB"/>
              </w:rPr>
            </w:pPr>
          </w:p>
          <w:p w14:paraId="4340AEF2" w14:textId="77777777" w:rsidR="00904F95" w:rsidRDefault="00904F95" w:rsidP="00854130">
            <w:pPr>
              <w:rPr>
                <w:rFonts w:cstheme="minorHAnsi"/>
                <w:lang w:val="en-GB"/>
              </w:rPr>
            </w:pPr>
          </w:p>
          <w:p w14:paraId="27E9B523" w14:textId="77777777" w:rsidR="00904F95" w:rsidRDefault="00904F95" w:rsidP="00854130">
            <w:pPr>
              <w:rPr>
                <w:rFonts w:cstheme="minorHAnsi"/>
                <w:lang w:val="en-GB"/>
              </w:rPr>
            </w:pPr>
          </w:p>
          <w:p w14:paraId="0C568EE8" w14:textId="77777777" w:rsidR="00904F95" w:rsidRDefault="00904F95" w:rsidP="00854130">
            <w:pPr>
              <w:rPr>
                <w:rFonts w:cstheme="minorHAnsi"/>
                <w:lang w:val="en-GB"/>
              </w:rPr>
            </w:pPr>
          </w:p>
          <w:p w14:paraId="12E2DA5D" w14:textId="77777777" w:rsidR="00904F95" w:rsidRDefault="00904F95" w:rsidP="00854130">
            <w:pPr>
              <w:rPr>
                <w:rFonts w:cstheme="minorHAnsi"/>
                <w:lang w:val="en-GB"/>
              </w:rPr>
            </w:pPr>
          </w:p>
          <w:p w14:paraId="5D8F36CD" w14:textId="77777777" w:rsidR="00904F95" w:rsidRDefault="00904F95" w:rsidP="00854130">
            <w:pPr>
              <w:rPr>
                <w:rFonts w:cstheme="minorHAnsi"/>
                <w:lang w:val="en-GB"/>
              </w:rPr>
            </w:pPr>
          </w:p>
          <w:p w14:paraId="70B0C7A4" w14:textId="77777777" w:rsidR="00904F95" w:rsidRDefault="00904F95" w:rsidP="00854130">
            <w:pPr>
              <w:rPr>
                <w:rFonts w:cstheme="minorHAnsi"/>
                <w:lang w:val="en-GB"/>
              </w:rPr>
            </w:pPr>
          </w:p>
          <w:p w14:paraId="7DE8239D" w14:textId="77777777" w:rsidR="00904F95" w:rsidRDefault="00904F95" w:rsidP="00854130">
            <w:pPr>
              <w:rPr>
                <w:rFonts w:cstheme="minorHAnsi"/>
                <w:lang w:val="en-GB"/>
              </w:rPr>
            </w:pPr>
          </w:p>
          <w:p w14:paraId="2B18E9C8" w14:textId="17B82E3D" w:rsidR="00854130" w:rsidRDefault="00854130" w:rsidP="00854130">
            <w:pPr>
              <w:rPr>
                <w:rFonts w:cstheme="minorHAnsi"/>
                <w:lang w:val="en-GB"/>
              </w:rPr>
            </w:pPr>
          </w:p>
          <w:p w14:paraId="23485093" w14:textId="77777777" w:rsidR="008C464B" w:rsidRDefault="008C464B" w:rsidP="00854130">
            <w:pPr>
              <w:rPr>
                <w:rFonts w:cstheme="minorHAnsi"/>
                <w:lang w:val="en-GB"/>
              </w:rPr>
            </w:pPr>
          </w:p>
          <w:p w14:paraId="52E29CB9" w14:textId="2B77CEA3" w:rsidR="00B64110" w:rsidRDefault="00B64110" w:rsidP="00854130">
            <w:pPr>
              <w:rPr>
                <w:rFonts w:cstheme="minorHAnsi"/>
                <w:lang w:val="en-GB"/>
              </w:rPr>
            </w:pPr>
          </w:p>
          <w:p w14:paraId="4874883E" w14:textId="77777777" w:rsidR="005B5BC6" w:rsidRDefault="00854130" w:rsidP="005B5BC6">
            <w:pPr>
              <w:rPr>
                <w:rFonts w:cstheme="minorHAnsi"/>
                <w:lang w:val="en-GB"/>
              </w:rPr>
            </w:pPr>
            <w:r w:rsidRPr="004533B6">
              <w:rPr>
                <w:rFonts w:cstheme="minorHAnsi"/>
                <w:lang w:val="en-GB"/>
              </w:rPr>
              <w:t>Guided Reading</w:t>
            </w:r>
            <w:r w:rsidR="0037529A">
              <w:rPr>
                <w:rFonts w:cstheme="minorHAnsi"/>
                <w:lang w:val="en-GB"/>
              </w:rPr>
              <w:t>: DK Eyewitness Victorians</w:t>
            </w:r>
          </w:p>
          <w:p w14:paraId="66A1D27B" w14:textId="684839D3" w:rsidR="00854130" w:rsidRPr="004533B6" w:rsidRDefault="00854130" w:rsidP="005B5BC6">
            <w:pPr>
              <w:rPr>
                <w:rFonts w:cstheme="minorHAnsi"/>
                <w:lang w:val="en-GB"/>
              </w:rPr>
            </w:pPr>
            <w:r w:rsidRPr="004533B6">
              <w:rPr>
                <w:rFonts w:cstheme="minorHAnsi"/>
                <w:lang w:val="en-GB"/>
              </w:rPr>
              <w:t>Class Reader</w:t>
            </w:r>
            <w:r w:rsidR="0037529A">
              <w:rPr>
                <w:rFonts w:cstheme="minorHAnsi"/>
                <w:lang w:val="en-GB"/>
              </w:rPr>
              <w:t xml:space="preserve">: </w:t>
            </w:r>
            <w:r w:rsidR="009F50E6">
              <w:rPr>
                <w:rFonts w:cstheme="minorHAnsi"/>
                <w:lang w:val="en-GB"/>
              </w:rPr>
              <w:t>Tales from Beyond the Rainbow</w:t>
            </w:r>
          </w:p>
        </w:tc>
      </w:tr>
      <w:tr w:rsidR="00854130" w:rsidRPr="00DB7ED0" w14:paraId="11C47BCC" w14:textId="77777777" w:rsidTr="00103923">
        <w:trPr>
          <w:trHeight w:val="557"/>
        </w:trPr>
        <w:tc>
          <w:tcPr>
            <w:tcW w:w="1841" w:type="dxa"/>
            <w:shd w:val="clear" w:color="auto" w:fill="FFFF00"/>
          </w:tcPr>
          <w:p w14:paraId="55966CBB" w14:textId="77777777" w:rsidR="00854130" w:rsidRPr="00DB7ED0" w:rsidRDefault="00854130" w:rsidP="00854130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 w:rsidRPr="00DB7ED0">
              <w:rPr>
                <w:rFonts w:cstheme="minorHAnsi"/>
                <w:b/>
                <w:sz w:val="28"/>
                <w:szCs w:val="28"/>
                <w:lang w:val="en-GB"/>
              </w:rPr>
              <w:lastRenderedPageBreak/>
              <w:t>Maths</w:t>
            </w:r>
          </w:p>
        </w:tc>
        <w:tc>
          <w:tcPr>
            <w:tcW w:w="3617" w:type="dxa"/>
          </w:tcPr>
          <w:p w14:paraId="06D61B07" w14:textId="77777777" w:rsidR="00854130" w:rsidRPr="00DB7ED0" w:rsidRDefault="00854130" w:rsidP="00854130">
            <w:pPr>
              <w:spacing w:before="3" w:line="220" w:lineRule="exact"/>
              <w:ind w:right="232"/>
              <w:rPr>
                <w:rFonts w:eastAsia="Comic Sans MS" w:cstheme="minorHAnsi"/>
              </w:rPr>
            </w:pPr>
            <w:r w:rsidRPr="00DB7ED0">
              <w:rPr>
                <w:rFonts w:eastAsia="Comic Sans MS" w:cstheme="minorHAnsi"/>
              </w:rPr>
              <w:t>1- numbers to</w:t>
            </w:r>
          </w:p>
          <w:p w14:paraId="5ED78DE5" w14:textId="77777777" w:rsidR="00854130" w:rsidRPr="00DB7ED0" w:rsidRDefault="00854130" w:rsidP="00854130">
            <w:pPr>
              <w:spacing w:before="3" w:line="220" w:lineRule="exact"/>
              <w:ind w:right="232"/>
              <w:rPr>
                <w:rFonts w:eastAsia="Comic Sans MS" w:cstheme="minorHAnsi"/>
              </w:rPr>
            </w:pPr>
            <w:r w:rsidRPr="00DB7ED0">
              <w:rPr>
                <w:rFonts w:eastAsia="Comic Sans MS" w:cstheme="minorHAnsi"/>
              </w:rPr>
              <w:t>1 000 000</w:t>
            </w:r>
          </w:p>
          <w:p w14:paraId="0E6B666E" w14:textId="77777777" w:rsidR="00854130" w:rsidRPr="00DB7ED0" w:rsidRDefault="00854130" w:rsidP="00854130">
            <w:pPr>
              <w:spacing w:before="3" w:line="220" w:lineRule="exact"/>
              <w:ind w:right="232"/>
              <w:rPr>
                <w:rFonts w:eastAsia="Comic Sans MS" w:cstheme="minorHAnsi"/>
              </w:rPr>
            </w:pPr>
            <w:r w:rsidRPr="00DB7ED0">
              <w:rPr>
                <w:rFonts w:eastAsia="Comic Sans MS" w:cstheme="minorHAnsi"/>
              </w:rPr>
              <w:t>2 Whole numbers – addition &amp; subtraction</w:t>
            </w:r>
          </w:p>
          <w:p w14:paraId="49455470" w14:textId="5C602C26" w:rsidR="00854130" w:rsidRPr="00103923" w:rsidRDefault="00854130" w:rsidP="00854130">
            <w:pPr>
              <w:rPr>
                <w:rFonts w:eastAsia="Comic Sans MS" w:cstheme="minorHAnsi"/>
              </w:rPr>
            </w:pPr>
          </w:p>
        </w:tc>
        <w:tc>
          <w:tcPr>
            <w:tcW w:w="4741" w:type="dxa"/>
          </w:tcPr>
          <w:p w14:paraId="708A889D" w14:textId="77777777" w:rsidR="009F50E6" w:rsidRDefault="009F50E6" w:rsidP="009F50E6">
            <w:pPr>
              <w:rPr>
                <w:rFonts w:eastAsia="Comic Sans MS" w:cstheme="minorHAnsi"/>
              </w:rPr>
            </w:pPr>
            <w:r w:rsidRPr="00DB7ED0">
              <w:rPr>
                <w:rFonts w:eastAsia="Comic Sans MS" w:cstheme="minorHAnsi"/>
              </w:rPr>
              <w:t xml:space="preserve">3- Whole numbers multiplication </w:t>
            </w:r>
            <w:r>
              <w:rPr>
                <w:rFonts w:eastAsia="Comic Sans MS" w:cstheme="minorHAnsi"/>
              </w:rPr>
              <w:t>&amp;</w:t>
            </w:r>
            <w:r w:rsidRPr="00DB7ED0">
              <w:rPr>
                <w:rFonts w:eastAsia="Comic Sans MS" w:cstheme="minorHAnsi"/>
              </w:rPr>
              <w:t xml:space="preserve"> division </w:t>
            </w:r>
          </w:p>
          <w:p w14:paraId="62F6A63D" w14:textId="7F6C3F13" w:rsidR="00103923" w:rsidRDefault="009F50E6" w:rsidP="009F50E6">
            <w:pPr>
              <w:spacing w:before="3" w:line="220" w:lineRule="exact"/>
              <w:ind w:right="232"/>
              <w:rPr>
                <w:rFonts w:eastAsia="Comic Sans MS" w:cstheme="minorHAnsi"/>
              </w:rPr>
            </w:pPr>
            <w:r w:rsidRPr="00DB7ED0">
              <w:rPr>
                <w:rFonts w:eastAsia="Comic Sans MS" w:cstheme="minorHAnsi"/>
              </w:rPr>
              <w:t>4 - word problems</w:t>
            </w:r>
            <w:r w:rsidRPr="00DB7ED0">
              <w:rPr>
                <w:rFonts w:eastAsia="Comic Sans MS" w:cstheme="minorHAnsi"/>
              </w:rPr>
              <w:t xml:space="preserve"> </w:t>
            </w:r>
            <w:r w:rsidR="00103923" w:rsidRPr="00DB7ED0">
              <w:rPr>
                <w:rFonts w:eastAsia="Comic Sans MS" w:cstheme="minorHAnsi"/>
              </w:rPr>
              <w:t>5- graphs</w:t>
            </w:r>
          </w:p>
          <w:p w14:paraId="03C53BA9" w14:textId="62333EA2" w:rsidR="00854130" w:rsidRPr="00DB7ED0" w:rsidRDefault="00854130" w:rsidP="00854130">
            <w:pPr>
              <w:spacing w:before="3" w:line="220" w:lineRule="exact"/>
              <w:ind w:right="232"/>
              <w:rPr>
                <w:rFonts w:eastAsia="Comic Sans MS" w:cstheme="minorHAnsi"/>
              </w:rPr>
            </w:pPr>
            <w:r w:rsidRPr="00DB7ED0">
              <w:rPr>
                <w:rFonts w:eastAsia="Comic Sans MS" w:cstheme="minorHAnsi"/>
              </w:rPr>
              <w:t>6- fractions</w:t>
            </w:r>
          </w:p>
          <w:p w14:paraId="345B1D0A" w14:textId="10E22A91" w:rsidR="00854130" w:rsidRPr="0051479E" w:rsidRDefault="00854130" w:rsidP="009F50E6">
            <w:pPr>
              <w:spacing w:before="3" w:line="220" w:lineRule="exact"/>
              <w:ind w:right="232"/>
              <w:rPr>
                <w:rFonts w:eastAsia="Comic Sans MS" w:cstheme="minorHAnsi"/>
              </w:rPr>
            </w:pPr>
            <w:r w:rsidRPr="00DB7ED0">
              <w:rPr>
                <w:rFonts w:eastAsia="Comic Sans MS" w:cstheme="minorHAnsi"/>
              </w:rPr>
              <w:t>7- decimals</w:t>
            </w:r>
          </w:p>
        </w:tc>
        <w:tc>
          <w:tcPr>
            <w:tcW w:w="4399" w:type="dxa"/>
          </w:tcPr>
          <w:p w14:paraId="4F87A463" w14:textId="77777777" w:rsidR="009F50E6" w:rsidRDefault="009F50E6" w:rsidP="009F50E6">
            <w:pPr>
              <w:spacing w:before="3" w:line="220" w:lineRule="exact"/>
              <w:ind w:right="232"/>
              <w:rPr>
                <w:rFonts w:eastAsia="Comic Sans MS" w:cstheme="minorHAnsi"/>
              </w:rPr>
            </w:pPr>
            <w:r w:rsidRPr="00DB7ED0">
              <w:rPr>
                <w:rFonts w:eastAsia="Comic Sans MS" w:cstheme="minorHAnsi"/>
              </w:rPr>
              <w:t>8- percentages</w:t>
            </w:r>
          </w:p>
          <w:p w14:paraId="10B4DF36" w14:textId="05E3CA93" w:rsidR="005D280B" w:rsidRDefault="005D280B" w:rsidP="00854130">
            <w:pPr>
              <w:spacing w:before="3" w:line="220" w:lineRule="exact"/>
              <w:ind w:right="232"/>
              <w:rPr>
                <w:rFonts w:eastAsia="Comic Sans MS" w:cstheme="minorHAnsi"/>
              </w:rPr>
            </w:pPr>
            <w:r w:rsidRPr="00DB7ED0">
              <w:rPr>
                <w:rFonts w:eastAsia="Comic Sans MS" w:cstheme="minorHAnsi"/>
              </w:rPr>
              <w:t>9- geometry</w:t>
            </w:r>
          </w:p>
          <w:p w14:paraId="3EEAAB17" w14:textId="5C35A2D6" w:rsidR="003E5139" w:rsidRDefault="0051479E" w:rsidP="00854130">
            <w:pPr>
              <w:spacing w:before="3" w:line="220" w:lineRule="exact"/>
              <w:ind w:right="232"/>
              <w:rPr>
                <w:rFonts w:eastAsia="Comic Sans MS" w:cstheme="minorHAnsi"/>
              </w:rPr>
            </w:pPr>
            <w:r w:rsidRPr="00DB7ED0">
              <w:rPr>
                <w:rFonts w:eastAsia="Comic Sans MS" w:cstheme="minorHAnsi"/>
              </w:rPr>
              <w:t xml:space="preserve">10- position and movement </w:t>
            </w:r>
          </w:p>
          <w:p w14:paraId="2675CD6B" w14:textId="2E1035BF" w:rsidR="00854130" w:rsidRPr="00DB7ED0" w:rsidRDefault="00854130" w:rsidP="00854130">
            <w:pPr>
              <w:spacing w:before="3" w:line="220" w:lineRule="exact"/>
              <w:ind w:right="232"/>
              <w:rPr>
                <w:rFonts w:eastAsia="Comic Sans MS" w:cstheme="minorHAnsi"/>
              </w:rPr>
            </w:pPr>
            <w:r w:rsidRPr="00DB7ED0">
              <w:rPr>
                <w:rFonts w:eastAsia="Comic Sans MS" w:cstheme="minorHAnsi"/>
              </w:rPr>
              <w:t>11-measurements</w:t>
            </w:r>
          </w:p>
          <w:p w14:paraId="105651F9" w14:textId="77777777" w:rsidR="00854130" w:rsidRPr="00DB7ED0" w:rsidRDefault="00854130" w:rsidP="00854130">
            <w:pPr>
              <w:spacing w:before="3" w:line="220" w:lineRule="exact"/>
              <w:ind w:right="232"/>
              <w:rPr>
                <w:rFonts w:eastAsia="Comic Sans MS" w:cstheme="minorHAnsi"/>
              </w:rPr>
            </w:pPr>
            <w:r w:rsidRPr="00DB7ED0">
              <w:rPr>
                <w:rFonts w:eastAsia="Comic Sans MS" w:cstheme="minorHAnsi"/>
              </w:rPr>
              <w:t>12- area and perimeter</w:t>
            </w:r>
          </w:p>
          <w:p w14:paraId="5A93779A" w14:textId="77777777" w:rsidR="00854130" w:rsidRPr="00DB7ED0" w:rsidRDefault="00854130" w:rsidP="00854130">
            <w:pPr>
              <w:spacing w:before="3" w:line="220" w:lineRule="exact"/>
              <w:ind w:right="232"/>
              <w:rPr>
                <w:rFonts w:eastAsia="Comic Sans MS" w:cstheme="minorHAnsi"/>
              </w:rPr>
            </w:pPr>
            <w:r w:rsidRPr="00DB7ED0">
              <w:rPr>
                <w:rFonts w:eastAsia="Comic Sans MS" w:cstheme="minorHAnsi"/>
              </w:rPr>
              <w:t>13- volume</w:t>
            </w:r>
          </w:p>
          <w:p w14:paraId="666026FC" w14:textId="77777777" w:rsidR="00854130" w:rsidRPr="00DB7ED0" w:rsidRDefault="00854130" w:rsidP="00854130">
            <w:pPr>
              <w:spacing w:before="3" w:line="220" w:lineRule="exact"/>
              <w:ind w:right="232"/>
              <w:rPr>
                <w:rFonts w:eastAsia="Comic Sans MS" w:cstheme="minorHAnsi"/>
                <w:b/>
                <w:sz w:val="16"/>
                <w:szCs w:val="16"/>
              </w:rPr>
            </w:pPr>
            <w:r w:rsidRPr="00DB7ED0">
              <w:rPr>
                <w:rFonts w:eastAsia="Comic Sans MS" w:cstheme="minorHAnsi"/>
              </w:rPr>
              <w:t>14 roman numerals</w:t>
            </w:r>
          </w:p>
        </w:tc>
      </w:tr>
      <w:tr w:rsidR="00854130" w:rsidRPr="00DB7ED0" w14:paraId="3E1387FB" w14:textId="77777777" w:rsidTr="00460273">
        <w:trPr>
          <w:trHeight w:val="771"/>
        </w:trPr>
        <w:tc>
          <w:tcPr>
            <w:tcW w:w="1841" w:type="dxa"/>
            <w:shd w:val="clear" w:color="auto" w:fill="FFFF00"/>
          </w:tcPr>
          <w:p w14:paraId="2F1977B0" w14:textId="77777777" w:rsidR="00854130" w:rsidRPr="00DB7ED0" w:rsidRDefault="00854130" w:rsidP="00854130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 w:rsidRPr="00DB7ED0">
              <w:rPr>
                <w:rFonts w:cstheme="minorHAnsi"/>
                <w:b/>
                <w:sz w:val="28"/>
                <w:szCs w:val="28"/>
                <w:lang w:val="en-GB"/>
              </w:rPr>
              <w:t>Computing</w:t>
            </w:r>
          </w:p>
        </w:tc>
        <w:tc>
          <w:tcPr>
            <w:tcW w:w="3617" w:type="dxa"/>
          </w:tcPr>
          <w:p w14:paraId="7F116B7B" w14:textId="77777777" w:rsidR="00854130" w:rsidRDefault="00854130" w:rsidP="00854130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Computer Science</w:t>
            </w:r>
          </w:p>
          <w:p w14:paraId="5A555800" w14:textId="77777777" w:rsidR="00854130" w:rsidRDefault="00854130" w:rsidP="00854130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Information Literacy</w:t>
            </w:r>
          </w:p>
          <w:p w14:paraId="171DDDD5" w14:textId="6296B3BE" w:rsidR="00854130" w:rsidRPr="00DB7ED0" w:rsidRDefault="00E455B3" w:rsidP="00854130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Online</w:t>
            </w:r>
            <w:r w:rsidR="00854130">
              <w:rPr>
                <w:rFonts w:cstheme="minorHAnsi"/>
                <w:lang w:val="en-GB"/>
              </w:rPr>
              <w:t xml:space="preserve"> Safety</w:t>
            </w:r>
          </w:p>
        </w:tc>
        <w:tc>
          <w:tcPr>
            <w:tcW w:w="4741" w:type="dxa"/>
          </w:tcPr>
          <w:p w14:paraId="6FD3E215" w14:textId="77777777" w:rsidR="00854130" w:rsidRDefault="00854130" w:rsidP="00854130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Media</w:t>
            </w:r>
          </w:p>
          <w:p w14:paraId="2E953831" w14:textId="77777777" w:rsidR="00854130" w:rsidRDefault="00854130" w:rsidP="00854130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Data Handling</w:t>
            </w:r>
          </w:p>
          <w:p w14:paraId="2D996D52" w14:textId="491AB87A" w:rsidR="00854130" w:rsidRPr="00DB7ED0" w:rsidRDefault="00E455B3" w:rsidP="00854130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Online</w:t>
            </w:r>
            <w:r w:rsidR="00854130">
              <w:rPr>
                <w:rFonts w:cstheme="minorHAnsi"/>
                <w:lang w:val="en-GB"/>
              </w:rPr>
              <w:t xml:space="preserve"> Safety</w:t>
            </w:r>
          </w:p>
        </w:tc>
        <w:tc>
          <w:tcPr>
            <w:tcW w:w="4399" w:type="dxa"/>
          </w:tcPr>
          <w:p w14:paraId="72039B22" w14:textId="77777777" w:rsidR="00854130" w:rsidRDefault="00854130" w:rsidP="00854130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Computer Science</w:t>
            </w:r>
          </w:p>
          <w:p w14:paraId="0F6357F9" w14:textId="77777777" w:rsidR="00854130" w:rsidRDefault="00854130" w:rsidP="00854130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Media</w:t>
            </w:r>
          </w:p>
          <w:p w14:paraId="71329F3B" w14:textId="18AE0BF4" w:rsidR="00854130" w:rsidRPr="00DB7ED0" w:rsidRDefault="00E455B3" w:rsidP="00854130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Online</w:t>
            </w:r>
            <w:r w:rsidR="00854130">
              <w:rPr>
                <w:rFonts w:cstheme="minorHAnsi"/>
                <w:lang w:val="en-GB"/>
              </w:rPr>
              <w:t xml:space="preserve"> Safety</w:t>
            </w:r>
          </w:p>
        </w:tc>
      </w:tr>
      <w:tr w:rsidR="00854130" w:rsidRPr="00DB7ED0" w14:paraId="255A6FEC" w14:textId="77777777" w:rsidTr="00460273">
        <w:trPr>
          <w:trHeight w:val="771"/>
        </w:trPr>
        <w:tc>
          <w:tcPr>
            <w:tcW w:w="1841" w:type="dxa"/>
            <w:shd w:val="clear" w:color="auto" w:fill="FFFF00"/>
          </w:tcPr>
          <w:p w14:paraId="0E54713E" w14:textId="77777777" w:rsidR="00854130" w:rsidRPr="00DB7ED0" w:rsidRDefault="00854130" w:rsidP="00854130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proofErr w:type="gramStart"/>
            <w:r w:rsidRPr="00DB7ED0">
              <w:rPr>
                <w:rFonts w:cstheme="minorHAnsi"/>
                <w:b/>
                <w:sz w:val="28"/>
                <w:szCs w:val="28"/>
                <w:lang w:val="en-GB"/>
              </w:rPr>
              <w:t>P.E</w:t>
            </w:r>
            <w:proofErr w:type="gramEnd"/>
          </w:p>
        </w:tc>
        <w:tc>
          <w:tcPr>
            <w:tcW w:w="3617" w:type="dxa"/>
          </w:tcPr>
          <w:p w14:paraId="75206018" w14:textId="62309A24" w:rsidR="00854130" w:rsidRDefault="00F46913" w:rsidP="00854130">
            <w:pPr>
              <w:tabs>
                <w:tab w:val="left" w:pos="3105"/>
              </w:tabs>
              <w:rPr>
                <w:rFonts w:cstheme="minorHAnsi"/>
              </w:rPr>
            </w:pPr>
            <w:r>
              <w:rPr>
                <w:rFonts w:cstheme="minorHAnsi"/>
              </w:rPr>
              <w:t>Netball</w:t>
            </w:r>
          </w:p>
          <w:p w14:paraId="3394484C" w14:textId="7542D1F6" w:rsidR="00FA6770" w:rsidRPr="00AE7A7F" w:rsidRDefault="00FA6770" w:rsidP="00854130">
            <w:pPr>
              <w:tabs>
                <w:tab w:val="left" w:pos="3105"/>
              </w:tabs>
              <w:rPr>
                <w:rFonts w:cstheme="minorHAnsi"/>
              </w:rPr>
            </w:pPr>
            <w:r>
              <w:rPr>
                <w:rFonts w:cstheme="minorHAnsi"/>
              </w:rPr>
              <w:t>Gymnastics</w:t>
            </w:r>
          </w:p>
        </w:tc>
        <w:tc>
          <w:tcPr>
            <w:tcW w:w="4741" w:type="dxa"/>
          </w:tcPr>
          <w:p w14:paraId="466E5FF7" w14:textId="77777777" w:rsidR="00854130" w:rsidRDefault="00FA6770" w:rsidP="00854130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Dance </w:t>
            </w:r>
          </w:p>
          <w:p w14:paraId="5EAE783B" w14:textId="4A9A79C0" w:rsidR="00FA6770" w:rsidRPr="00AE7A7F" w:rsidRDefault="00FA6770" w:rsidP="00854130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OAA</w:t>
            </w:r>
          </w:p>
        </w:tc>
        <w:tc>
          <w:tcPr>
            <w:tcW w:w="4399" w:type="dxa"/>
          </w:tcPr>
          <w:p w14:paraId="04EE968E" w14:textId="4D58D9E1" w:rsidR="00FA6770" w:rsidRDefault="00F46913" w:rsidP="00854130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Athletics</w:t>
            </w:r>
          </w:p>
          <w:p w14:paraId="6647631F" w14:textId="5B7D2003" w:rsidR="00854130" w:rsidRDefault="00F46913" w:rsidP="00854130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Rounders</w:t>
            </w:r>
          </w:p>
          <w:p w14:paraId="6B04771C" w14:textId="233D86CE" w:rsidR="00854130" w:rsidRPr="00AE7A7F" w:rsidRDefault="00854130" w:rsidP="00854130">
            <w:pPr>
              <w:rPr>
                <w:rFonts w:cstheme="minorHAnsi"/>
                <w:lang w:val="en-GB"/>
              </w:rPr>
            </w:pPr>
          </w:p>
        </w:tc>
      </w:tr>
      <w:tr w:rsidR="00854130" w:rsidRPr="00DB7ED0" w14:paraId="65F8BFD9" w14:textId="77777777" w:rsidTr="00460273">
        <w:trPr>
          <w:trHeight w:val="780"/>
        </w:trPr>
        <w:tc>
          <w:tcPr>
            <w:tcW w:w="1841" w:type="dxa"/>
            <w:shd w:val="clear" w:color="auto" w:fill="FFFF00"/>
          </w:tcPr>
          <w:p w14:paraId="1984893A" w14:textId="77777777" w:rsidR="00854130" w:rsidRPr="00DB7ED0" w:rsidRDefault="00854130" w:rsidP="00854130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sz w:val="28"/>
                <w:szCs w:val="28"/>
                <w:lang w:val="en-GB"/>
              </w:rPr>
              <w:t>Art</w:t>
            </w:r>
          </w:p>
        </w:tc>
        <w:tc>
          <w:tcPr>
            <w:tcW w:w="3617" w:type="dxa"/>
          </w:tcPr>
          <w:p w14:paraId="729D6A06" w14:textId="77777777" w:rsidR="00214285" w:rsidRDefault="008A07D4" w:rsidP="009F50E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John Sargent </w:t>
            </w:r>
          </w:p>
          <w:p w14:paraId="789DFADB" w14:textId="77777777" w:rsidR="008A07D4" w:rsidRDefault="008A07D4" w:rsidP="009F50E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Georgia O’Keeffe</w:t>
            </w:r>
          </w:p>
          <w:p w14:paraId="3F0FFD68" w14:textId="77777777" w:rsidR="008A07D4" w:rsidRDefault="008A07D4" w:rsidP="009F50E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Watercolours</w:t>
            </w:r>
          </w:p>
          <w:p w14:paraId="0C913D68" w14:textId="4DCF59B7" w:rsidR="008A07D4" w:rsidRPr="003E5B57" w:rsidRDefault="008A07D4" w:rsidP="009F50E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Oil pastels</w:t>
            </w:r>
          </w:p>
        </w:tc>
        <w:tc>
          <w:tcPr>
            <w:tcW w:w="4741" w:type="dxa"/>
          </w:tcPr>
          <w:p w14:paraId="78E05CC9" w14:textId="10CAE575" w:rsidR="009F50E6" w:rsidRDefault="008A07D4" w:rsidP="009F50E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Stephen Wiltshire </w:t>
            </w:r>
          </w:p>
          <w:p w14:paraId="52D184CF" w14:textId="714E4755" w:rsidR="008A07D4" w:rsidRDefault="008A07D4" w:rsidP="009F50E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Landscape art</w:t>
            </w:r>
          </w:p>
          <w:p w14:paraId="63138801" w14:textId="5B39C8AB" w:rsidR="008A07D4" w:rsidRDefault="008A07D4" w:rsidP="009F50E6">
            <w:pPr>
              <w:rPr>
                <w:rFonts w:cstheme="minorHAnsi"/>
                <w:lang w:val="en-GB"/>
              </w:rPr>
            </w:pPr>
            <w:proofErr w:type="gramStart"/>
            <w:r>
              <w:rPr>
                <w:rFonts w:cstheme="minorHAnsi"/>
                <w:lang w:val="en-GB"/>
              </w:rPr>
              <w:t>One point</w:t>
            </w:r>
            <w:proofErr w:type="gramEnd"/>
            <w:r>
              <w:rPr>
                <w:rFonts w:cstheme="minorHAnsi"/>
                <w:lang w:val="en-GB"/>
              </w:rPr>
              <w:t xml:space="preserve"> perspective</w:t>
            </w:r>
          </w:p>
          <w:p w14:paraId="35DB7112" w14:textId="178553DC" w:rsidR="000F719C" w:rsidRPr="003E5B57" w:rsidRDefault="008A07D4" w:rsidP="00854130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Cityscapes</w:t>
            </w:r>
          </w:p>
        </w:tc>
        <w:tc>
          <w:tcPr>
            <w:tcW w:w="4399" w:type="dxa"/>
          </w:tcPr>
          <w:p w14:paraId="7FA96D9C" w14:textId="77777777" w:rsidR="000F719C" w:rsidRDefault="008A07D4" w:rsidP="00854130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L.S. Lowry</w:t>
            </w:r>
          </w:p>
          <w:p w14:paraId="0D27172F" w14:textId="77777777" w:rsidR="008A07D4" w:rsidRDefault="008A07D4" w:rsidP="00854130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Charcoal</w:t>
            </w:r>
          </w:p>
          <w:p w14:paraId="1E64B1D6" w14:textId="77777777" w:rsidR="008A07D4" w:rsidRDefault="008A07D4" w:rsidP="00854130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Sketchbook study</w:t>
            </w:r>
          </w:p>
          <w:p w14:paraId="55457DD2" w14:textId="6067B7CB" w:rsidR="008A07D4" w:rsidRPr="003E5B57" w:rsidRDefault="008A07D4" w:rsidP="00854130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Figures</w:t>
            </w:r>
          </w:p>
        </w:tc>
      </w:tr>
      <w:tr w:rsidR="00854130" w:rsidRPr="00DB7ED0" w14:paraId="50A8C588" w14:textId="77777777" w:rsidTr="00460273">
        <w:trPr>
          <w:trHeight w:val="543"/>
        </w:trPr>
        <w:tc>
          <w:tcPr>
            <w:tcW w:w="1841" w:type="dxa"/>
            <w:shd w:val="clear" w:color="auto" w:fill="FFFF00"/>
          </w:tcPr>
          <w:p w14:paraId="12E4CA84" w14:textId="77777777" w:rsidR="00854130" w:rsidRPr="00DB7ED0" w:rsidRDefault="00854130" w:rsidP="00854130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sz w:val="28"/>
                <w:szCs w:val="28"/>
                <w:lang w:val="en-GB"/>
              </w:rPr>
              <w:t>DT</w:t>
            </w:r>
          </w:p>
        </w:tc>
        <w:tc>
          <w:tcPr>
            <w:tcW w:w="3617" w:type="dxa"/>
          </w:tcPr>
          <w:p w14:paraId="6E39E5E5" w14:textId="5F7BE989" w:rsidR="00854130" w:rsidRPr="003E5B57" w:rsidRDefault="009F50E6" w:rsidP="00854130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Breads around the World</w:t>
            </w:r>
          </w:p>
        </w:tc>
        <w:tc>
          <w:tcPr>
            <w:tcW w:w="4741" w:type="dxa"/>
          </w:tcPr>
          <w:p w14:paraId="74D26899" w14:textId="6D0AE100" w:rsidR="0037529A" w:rsidRDefault="008A07D4" w:rsidP="00854130">
            <w:pPr>
              <w:rPr>
                <w:rFonts w:cstheme="minorHAnsi"/>
                <w:color w:val="222222"/>
                <w:shd w:val="clear" w:color="auto" w:fill="FFFFFF"/>
              </w:rPr>
            </w:pPr>
            <w:r>
              <w:rPr>
                <w:rFonts w:cstheme="minorHAnsi"/>
                <w:color w:val="222222"/>
                <w:shd w:val="clear" w:color="auto" w:fill="FFFFFF"/>
              </w:rPr>
              <w:t>Frame structures</w:t>
            </w:r>
          </w:p>
          <w:p w14:paraId="3E356805" w14:textId="0E1C46A7" w:rsidR="008A07D4" w:rsidRPr="003E5B57" w:rsidRDefault="008A07D4" w:rsidP="00854130">
            <w:pPr>
              <w:rPr>
                <w:rFonts w:cstheme="minorHAnsi"/>
                <w:color w:val="222222"/>
                <w:shd w:val="clear" w:color="auto" w:fill="FFFFFF"/>
              </w:rPr>
            </w:pPr>
            <w:r>
              <w:rPr>
                <w:rFonts w:cstheme="minorHAnsi"/>
                <w:color w:val="222222"/>
                <w:shd w:val="clear" w:color="auto" w:fill="FFFFFF"/>
              </w:rPr>
              <w:t>Bake a Victoria Sponge</w:t>
            </w:r>
          </w:p>
        </w:tc>
        <w:tc>
          <w:tcPr>
            <w:tcW w:w="4399" w:type="dxa"/>
          </w:tcPr>
          <w:p w14:paraId="3E668F12" w14:textId="77777777" w:rsidR="008C464B" w:rsidRDefault="009F50E6" w:rsidP="009F50E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Textiles – tie-dye pillow</w:t>
            </w:r>
          </w:p>
          <w:p w14:paraId="21E45BF7" w14:textId="171B90A3" w:rsidR="008A07D4" w:rsidRPr="003E5B57" w:rsidRDefault="008A07D4" w:rsidP="009F50E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Rock Cakes</w:t>
            </w:r>
          </w:p>
        </w:tc>
      </w:tr>
      <w:tr w:rsidR="00854130" w:rsidRPr="00DB7ED0" w14:paraId="00893673" w14:textId="77777777" w:rsidTr="00460273">
        <w:trPr>
          <w:trHeight w:val="822"/>
        </w:trPr>
        <w:tc>
          <w:tcPr>
            <w:tcW w:w="1841" w:type="dxa"/>
            <w:shd w:val="clear" w:color="auto" w:fill="FFFF00"/>
          </w:tcPr>
          <w:p w14:paraId="75AED216" w14:textId="77777777" w:rsidR="00854130" w:rsidRPr="00DB7ED0" w:rsidRDefault="00854130" w:rsidP="00854130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 w:rsidRPr="00DB7ED0">
              <w:rPr>
                <w:rFonts w:cstheme="minorHAnsi"/>
                <w:b/>
                <w:sz w:val="28"/>
                <w:szCs w:val="28"/>
                <w:lang w:val="en-GB"/>
              </w:rPr>
              <w:lastRenderedPageBreak/>
              <w:t>History</w:t>
            </w:r>
          </w:p>
        </w:tc>
        <w:tc>
          <w:tcPr>
            <w:tcW w:w="3617" w:type="dxa"/>
          </w:tcPr>
          <w:p w14:paraId="4EBE9478" w14:textId="2972AD12" w:rsidR="00854130" w:rsidRPr="003469F0" w:rsidRDefault="003E5139" w:rsidP="00854130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The Maya Civilisation</w:t>
            </w:r>
          </w:p>
        </w:tc>
        <w:tc>
          <w:tcPr>
            <w:tcW w:w="4741" w:type="dxa"/>
          </w:tcPr>
          <w:p w14:paraId="0052B0D1" w14:textId="77777777" w:rsidR="00854130" w:rsidRPr="00DB7ED0" w:rsidRDefault="00854130" w:rsidP="00854130">
            <w:pPr>
              <w:rPr>
                <w:rFonts w:cstheme="minorHAnsi"/>
                <w:lang w:val="en-GB"/>
              </w:rPr>
            </w:pPr>
            <w:r w:rsidRPr="00DB7ED0">
              <w:rPr>
                <w:rFonts w:cstheme="minorHAnsi"/>
                <w:lang w:val="en-GB"/>
              </w:rPr>
              <w:t>The changing power of the monarchs</w:t>
            </w:r>
          </w:p>
          <w:p w14:paraId="03107D7D" w14:textId="7FC29CE1" w:rsidR="00854130" w:rsidRPr="00DB7ED0" w:rsidRDefault="00854130" w:rsidP="00854130">
            <w:pPr>
              <w:rPr>
                <w:rFonts w:cstheme="minorHAnsi"/>
                <w:lang w:val="en-GB"/>
              </w:rPr>
            </w:pPr>
            <w:r w:rsidRPr="00DB7ED0">
              <w:rPr>
                <w:rFonts w:cstheme="minorHAnsi"/>
                <w:lang w:val="en-GB"/>
              </w:rPr>
              <w:t xml:space="preserve"> </w:t>
            </w:r>
          </w:p>
        </w:tc>
        <w:tc>
          <w:tcPr>
            <w:tcW w:w="4399" w:type="dxa"/>
          </w:tcPr>
          <w:p w14:paraId="65CCE565" w14:textId="5E0B2452" w:rsidR="00854130" w:rsidRPr="00DB7ED0" w:rsidRDefault="00103923" w:rsidP="00854130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Victorians – Local Study</w:t>
            </w:r>
          </w:p>
        </w:tc>
      </w:tr>
      <w:tr w:rsidR="00854130" w:rsidRPr="00DB7ED0" w14:paraId="34E708DC" w14:textId="77777777" w:rsidTr="00460273">
        <w:trPr>
          <w:trHeight w:val="771"/>
        </w:trPr>
        <w:tc>
          <w:tcPr>
            <w:tcW w:w="1841" w:type="dxa"/>
            <w:shd w:val="clear" w:color="auto" w:fill="FFFF00"/>
          </w:tcPr>
          <w:p w14:paraId="2AFA9CB1" w14:textId="77777777" w:rsidR="00854130" w:rsidRPr="00DB7ED0" w:rsidRDefault="00854130" w:rsidP="00854130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 w:rsidRPr="00DB7ED0">
              <w:rPr>
                <w:rFonts w:cstheme="minorHAnsi"/>
                <w:b/>
                <w:sz w:val="28"/>
                <w:szCs w:val="28"/>
                <w:lang w:val="en-GB"/>
              </w:rPr>
              <w:t>Geography</w:t>
            </w:r>
          </w:p>
        </w:tc>
        <w:tc>
          <w:tcPr>
            <w:tcW w:w="3617" w:type="dxa"/>
          </w:tcPr>
          <w:p w14:paraId="6B59EDA5" w14:textId="77777777" w:rsidR="00854130" w:rsidRPr="00DB7ED0" w:rsidRDefault="00854130" w:rsidP="00854130">
            <w:pPr>
              <w:rPr>
                <w:rFonts w:cstheme="minorHAnsi"/>
                <w:lang w:val="en-GB"/>
              </w:rPr>
            </w:pPr>
            <w:r w:rsidRPr="00DB7ED0">
              <w:rPr>
                <w:rFonts w:cstheme="minorHAnsi"/>
                <w:lang w:val="en-GB"/>
              </w:rPr>
              <w:t>Mountains</w:t>
            </w:r>
          </w:p>
          <w:p w14:paraId="42AE60E3" w14:textId="77777777" w:rsidR="00103923" w:rsidRDefault="00854130" w:rsidP="00854130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lang w:val="en-GB"/>
              </w:rPr>
            </w:pPr>
            <w:r w:rsidRPr="00103923">
              <w:rPr>
                <w:rFonts w:cstheme="minorHAnsi"/>
                <w:lang w:val="en-GB"/>
              </w:rPr>
              <w:t>‘Seven Summits’</w:t>
            </w:r>
          </w:p>
          <w:p w14:paraId="7F6EA810" w14:textId="77777777" w:rsidR="00103923" w:rsidRDefault="00103923" w:rsidP="00854130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Features and formation</w:t>
            </w:r>
          </w:p>
          <w:p w14:paraId="7A8DB33A" w14:textId="77777777" w:rsidR="00854130" w:rsidRDefault="00103923" w:rsidP="0010392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UK mountains</w:t>
            </w:r>
          </w:p>
          <w:p w14:paraId="573148BF" w14:textId="420A8F8C" w:rsidR="00103923" w:rsidRPr="00103923" w:rsidRDefault="00103923" w:rsidP="0010392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Himalayas</w:t>
            </w:r>
          </w:p>
        </w:tc>
        <w:tc>
          <w:tcPr>
            <w:tcW w:w="4741" w:type="dxa"/>
          </w:tcPr>
          <w:p w14:paraId="5322EB8F" w14:textId="5750D993" w:rsidR="00103923" w:rsidRDefault="00103923" w:rsidP="00854130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UK Geography</w:t>
            </w:r>
          </w:p>
          <w:p w14:paraId="3B984341" w14:textId="77777777" w:rsidR="00103923" w:rsidRDefault="00103923" w:rsidP="0010392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Cities and counties</w:t>
            </w:r>
          </w:p>
          <w:p w14:paraId="66A55000" w14:textId="77777777" w:rsidR="00103923" w:rsidRDefault="00854130" w:rsidP="0010392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lang w:val="en-GB"/>
              </w:rPr>
            </w:pPr>
            <w:r w:rsidRPr="00103923">
              <w:rPr>
                <w:rFonts w:cstheme="minorHAnsi"/>
                <w:lang w:val="en-GB"/>
              </w:rPr>
              <w:t>geographical regions and their characteristics e.g. coastal regions</w:t>
            </w:r>
          </w:p>
          <w:p w14:paraId="18C0AA4B" w14:textId="4DD25741" w:rsidR="00854130" w:rsidRDefault="00854130" w:rsidP="0010392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lang w:val="en-GB"/>
              </w:rPr>
            </w:pPr>
            <w:r w:rsidRPr="00103923">
              <w:rPr>
                <w:rFonts w:cstheme="minorHAnsi"/>
                <w:lang w:val="en-GB"/>
              </w:rPr>
              <w:t>how land use patterns have changed over time.</w:t>
            </w:r>
          </w:p>
          <w:p w14:paraId="196A2604" w14:textId="257E89C1" w:rsidR="003E5139" w:rsidRPr="00103923" w:rsidRDefault="003E5139" w:rsidP="0010392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Climate zones and vegetation belts (rethink food)</w:t>
            </w:r>
          </w:p>
          <w:p w14:paraId="3251D018" w14:textId="77777777" w:rsidR="00854130" w:rsidRPr="00DB7ED0" w:rsidRDefault="00854130" w:rsidP="00854130">
            <w:pPr>
              <w:rPr>
                <w:rFonts w:cstheme="minorHAnsi"/>
                <w:lang w:val="en-GB"/>
              </w:rPr>
            </w:pPr>
          </w:p>
          <w:p w14:paraId="07A90230" w14:textId="77777777" w:rsidR="00854130" w:rsidRPr="00DB7ED0" w:rsidRDefault="00854130" w:rsidP="00854130">
            <w:pPr>
              <w:rPr>
                <w:rFonts w:cstheme="minorHAnsi"/>
                <w:lang w:val="en-GB"/>
              </w:rPr>
            </w:pPr>
          </w:p>
        </w:tc>
        <w:tc>
          <w:tcPr>
            <w:tcW w:w="4399" w:type="dxa"/>
          </w:tcPr>
          <w:p w14:paraId="48DBB1F5" w14:textId="77777777" w:rsidR="003E5139" w:rsidRDefault="00854130" w:rsidP="00854130">
            <w:pPr>
              <w:rPr>
                <w:rFonts w:cstheme="minorHAnsi"/>
                <w:lang w:val="en-GB"/>
              </w:rPr>
            </w:pPr>
            <w:r w:rsidRPr="00DB7ED0">
              <w:rPr>
                <w:rFonts w:cstheme="minorHAnsi"/>
                <w:lang w:val="en-GB"/>
              </w:rPr>
              <w:t>Human geography</w:t>
            </w:r>
          </w:p>
          <w:p w14:paraId="5B0E7E99" w14:textId="77777777" w:rsidR="003E5139" w:rsidRDefault="00854130" w:rsidP="00854130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lang w:val="en-GB"/>
              </w:rPr>
            </w:pPr>
            <w:r w:rsidRPr="003E5139">
              <w:rPr>
                <w:rFonts w:cstheme="minorHAnsi"/>
                <w:lang w:val="en-GB"/>
              </w:rPr>
              <w:t>economic activity including trade links and the distribution of natural resources including energy, food, minerals and water</w:t>
            </w:r>
          </w:p>
          <w:p w14:paraId="5818E33C" w14:textId="77777777" w:rsidR="003E5139" w:rsidRDefault="00854130" w:rsidP="00854130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lang w:val="en-GB"/>
              </w:rPr>
            </w:pPr>
            <w:r w:rsidRPr="003E5139">
              <w:rPr>
                <w:rFonts w:cstheme="minorHAnsi"/>
                <w:lang w:val="en-GB"/>
              </w:rPr>
              <w:t xml:space="preserve">Canals </w:t>
            </w:r>
          </w:p>
          <w:p w14:paraId="3A4A451F" w14:textId="26A8B057" w:rsidR="003E5139" w:rsidRDefault="00854130" w:rsidP="00854130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lang w:val="en-GB"/>
              </w:rPr>
            </w:pPr>
            <w:r w:rsidRPr="003E5139">
              <w:rPr>
                <w:rFonts w:cstheme="minorHAnsi"/>
                <w:lang w:val="en-GB"/>
              </w:rPr>
              <w:t>Land used for farming</w:t>
            </w:r>
            <w:r w:rsidR="00DA01C1">
              <w:rPr>
                <w:rFonts w:cstheme="minorHAnsi"/>
                <w:lang w:val="en-GB"/>
              </w:rPr>
              <w:t xml:space="preserve"> (our school was built on </w:t>
            </w:r>
            <w:proofErr w:type="spellStart"/>
            <w:r w:rsidR="00DA01C1">
              <w:rPr>
                <w:rFonts w:cstheme="minorHAnsi"/>
                <w:lang w:val="en-GB"/>
              </w:rPr>
              <w:t>penneoaks</w:t>
            </w:r>
            <w:proofErr w:type="spellEnd"/>
            <w:r w:rsidR="00DA01C1">
              <w:rPr>
                <w:rFonts w:cstheme="minorHAnsi"/>
                <w:lang w:val="en-GB"/>
              </w:rPr>
              <w:t xml:space="preserve"> farm)</w:t>
            </w:r>
          </w:p>
          <w:p w14:paraId="4192B999" w14:textId="404BE2D8" w:rsidR="00854130" w:rsidRPr="003E5139" w:rsidRDefault="00854130" w:rsidP="00854130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lang w:val="en-GB"/>
              </w:rPr>
            </w:pPr>
            <w:r w:rsidRPr="003E5139">
              <w:rPr>
                <w:rFonts w:cstheme="minorHAnsi"/>
                <w:lang w:val="en-GB"/>
              </w:rPr>
              <w:t>Economy today compared to what it was like in the past</w:t>
            </w:r>
          </w:p>
        </w:tc>
      </w:tr>
      <w:tr w:rsidR="00854130" w:rsidRPr="00DB7ED0" w14:paraId="605B5CB3" w14:textId="77777777" w:rsidTr="00460273">
        <w:trPr>
          <w:trHeight w:val="771"/>
        </w:trPr>
        <w:tc>
          <w:tcPr>
            <w:tcW w:w="1841" w:type="dxa"/>
            <w:shd w:val="clear" w:color="auto" w:fill="FFFF00"/>
          </w:tcPr>
          <w:p w14:paraId="1E4BB771" w14:textId="77777777" w:rsidR="00854130" w:rsidRPr="00DB7ED0" w:rsidRDefault="00854130" w:rsidP="00854130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sz w:val="28"/>
                <w:szCs w:val="28"/>
                <w:lang w:val="en-GB"/>
              </w:rPr>
              <w:t>Spanish</w:t>
            </w:r>
          </w:p>
        </w:tc>
        <w:tc>
          <w:tcPr>
            <w:tcW w:w="3617" w:type="dxa"/>
          </w:tcPr>
          <w:p w14:paraId="4AABBF00" w14:textId="77777777" w:rsidR="001B08D9" w:rsidRPr="001B08D9" w:rsidRDefault="001B08D9" w:rsidP="001B08D9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lang w:val="en-GB" w:eastAsia="en-GB"/>
              </w:rPr>
            </w:pPr>
            <w:r w:rsidRPr="001B08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Talking about us/school subjects</w:t>
            </w:r>
            <w:r w:rsidRPr="001B08D9">
              <w:rPr>
                <w:rFonts w:ascii="Calibri" w:eastAsia="Times New Roman" w:hAnsi="Calibri" w:cs="Calibri"/>
                <w:b/>
                <w:bCs/>
                <w:color w:val="222222"/>
                <w:lang w:val="en-GB" w:eastAsia="en-GB"/>
              </w:rPr>
              <w:br/>
            </w:r>
            <w:r w:rsidRPr="001B08D9">
              <w:rPr>
                <w:rFonts w:ascii="Calibri" w:eastAsia="Times New Roman" w:hAnsi="Calibri" w:cs="Calibri"/>
                <w:color w:val="222222"/>
                <w:lang w:val="en-GB" w:eastAsia="en-GB"/>
              </w:rPr>
              <w:t>Extended feelings, recap personal information, introduce a friend, subjects and opinions</w:t>
            </w:r>
          </w:p>
          <w:p w14:paraId="39CB4994" w14:textId="77777777" w:rsidR="001B08D9" w:rsidRPr="001B08D9" w:rsidRDefault="001B08D9" w:rsidP="001B08D9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lang w:val="en-GB" w:eastAsia="en-GB"/>
              </w:rPr>
            </w:pPr>
            <w:r w:rsidRPr="001B08D9">
              <w:rPr>
                <w:rFonts w:ascii="Calibri" w:eastAsia="Times New Roman" w:hAnsi="Calibri" w:cs="Calibri"/>
                <w:color w:val="222222"/>
                <w:lang w:val="en-GB" w:eastAsia="en-GB"/>
              </w:rPr>
              <w:t> </w:t>
            </w:r>
          </w:p>
          <w:p w14:paraId="684A5775" w14:textId="147D5E19" w:rsidR="00854130" w:rsidRPr="001B08D9" w:rsidRDefault="001B08D9" w:rsidP="001B08D9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lang w:val="en-GB" w:eastAsia="en-GB"/>
              </w:rPr>
            </w:pPr>
            <w:r w:rsidRPr="001B08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Time in the city</w:t>
            </w:r>
            <w:r w:rsidRPr="001B08D9">
              <w:rPr>
                <w:rFonts w:ascii="Calibri" w:eastAsia="Times New Roman" w:hAnsi="Calibri" w:cs="Calibri"/>
                <w:b/>
                <w:bCs/>
                <w:color w:val="222222"/>
                <w:lang w:val="en-GB" w:eastAsia="en-GB"/>
              </w:rPr>
              <w:br/>
            </w:r>
            <w:r w:rsidRPr="001B08D9">
              <w:rPr>
                <w:rFonts w:ascii="Calibri" w:eastAsia="Times New Roman" w:hAnsi="Calibri" w:cs="Calibri"/>
                <w:color w:val="222222"/>
                <w:lang w:val="en-GB" w:eastAsia="en-GB"/>
              </w:rPr>
              <w:t>Spanish city, buying a ticket, directions, descriptions, shopping, festive jumper</w:t>
            </w:r>
          </w:p>
        </w:tc>
        <w:tc>
          <w:tcPr>
            <w:tcW w:w="4741" w:type="dxa"/>
          </w:tcPr>
          <w:p w14:paraId="54808611" w14:textId="77777777" w:rsidR="001B08D9" w:rsidRPr="001B08D9" w:rsidRDefault="001B08D9" w:rsidP="001B08D9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lang w:val="en-GB" w:eastAsia="en-GB"/>
              </w:rPr>
            </w:pPr>
            <w:r w:rsidRPr="001B08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Healthy eating, going to market</w:t>
            </w:r>
            <w:r w:rsidRPr="001B08D9">
              <w:rPr>
                <w:rFonts w:ascii="Calibri" w:eastAsia="Times New Roman" w:hAnsi="Calibri" w:cs="Calibri"/>
                <w:b/>
                <w:bCs/>
                <w:color w:val="222222"/>
                <w:lang w:val="en-GB" w:eastAsia="en-GB"/>
              </w:rPr>
              <w:br/>
            </w:r>
            <w:r w:rsidRPr="001B08D9">
              <w:rPr>
                <w:rFonts w:ascii="Calibri" w:eastAsia="Times New Roman" w:hAnsi="Calibri" w:cs="Calibri"/>
                <w:color w:val="222222"/>
                <w:lang w:val="en-GB" w:eastAsia="en-GB"/>
              </w:rPr>
              <w:t>Fruit and veg nouns, prices, market dialogue, recipe</w:t>
            </w:r>
          </w:p>
          <w:p w14:paraId="61A41BCE" w14:textId="77777777" w:rsidR="001B08D9" w:rsidRPr="001B08D9" w:rsidRDefault="001B08D9" w:rsidP="001B08D9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lang w:val="en-GB" w:eastAsia="en-GB"/>
              </w:rPr>
            </w:pPr>
            <w:r w:rsidRPr="001B08D9">
              <w:rPr>
                <w:rFonts w:ascii="Calibri" w:eastAsia="Times New Roman" w:hAnsi="Calibri" w:cs="Calibri"/>
                <w:color w:val="222222"/>
                <w:lang w:val="en-GB" w:eastAsia="en-GB"/>
              </w:rPr>
              <w:t> </w:t>
            </w:r>
          </w:p>
          <w:p w14:paraId="6FCBA1AC" w14:textId="77777777" w:rsidR="001B08D9" w:rsidRPr="001B08D9" w:rsidRDefault="001B08D9" w:rsidP="001B08D9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lang w:val="en-GB" w:eastAsia="en-GB"/>
              </w:rPr>
            </w:pPr>
            <w:r w:rsidRPr="001B08D9">
              <w:rPr>
                <w:rFonts w:ascii="Calibri" w:eastAsia="Times New Roman" w:hAnsi="Calibri" w:cs="Calibri"/>
                <w:b/>
                <w:bCs/>
                <w:color w:val="222222"/>
                <w:lang w:val="en-GB" w:eastAsia="en-GB"/>
              </w:rPr>
              <w:t>Clothes</w:t>
            </w:r>
            <w:r w:rsidRPr="001B08D9">
              <w:rPr>
                <w:rFonts w:ascii="Calibri" w:eastAsia="Times New Roman" w:hAnsi="Calibri" w:cs="Calibri"/>
                <w:color w:val="222222"/>
                <w:lang w:val="en-GB" w:eastAsia="en-GB"/>
              </w:rPr>
              <w:br/>
              <w:t>Clothes nouns, verb to wear, describe using adjectives, read descriptions</w:t>
            </w:r>
          </w:p>
          <w:p w14:paraId="3A13A6C9" w14:textId="5D6DAB11" w:rsidR="00854130" w:rsidRPr="00DB7ED0" w:rsidRDefault="00854130" w:rsidP="00854130">
            <w:pPr>
              <w:rPr>
                <w:rFonts w:cstheme="minorHAnsi"/>
                <w:lang w:val="en-GB"/>
              </w:rPr>
            </w:pPr>
          </w:p>
        </w:tc>
        <w:tc>
          <w:tcPr>
            <w:tcW w:w="4399" w:type="dxa"/>
          </w:tcPr>
          <w:p w14:paraId="52AE083E" w14:textId="77777777" w:rsidR="002F3781" w:rsidRPr="002F3781" w:rsidRDefault="002F3781" w:rsidP="002F3781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lang w:val="en-GB" w:eastAsia="en-GB"/>
              </w:rPr>
            </w:pPr>
            <w:r w:rsidRPr="002F378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Out of this world </w:t>
            </w:r>
            <w:r w:rsidRPr="002F3781">
              <w:rPr>
                <w:rFonts w:ascii="Calibri" w:eastAsia="Times New Roman" w:hAnsi="Calibri" w:cs="Calibri"/>
                <w:color w:val="000000"/>
                <w:lang w:val="en-GB" w:eastAsia="en-GB"/>
              </w:rPr>
              <w:t>Personal info conversations, names of planets, adjectives, prior learning recall</w:t>
            </w:r>
          </w:p>
          <w:p w14:paraId="797F0E15" w14:textId="77777777" w:rsidR="002F3781" w:rsidRPr="002F3781" w:rsidRDefault="002F3781" w:rsidP="002F3781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lang w:val="en-GB" w:eastAsia="en-GB"/>
              </w:rPr>
            </w:pPr>
            <w:r w:rsidRPr="002F3781">
              <w:rPr>
                <w:rFonts w:ascii="Calibri" w:eastAsia="Times New Roman" w:hAnsi="Calibri" w:cs="Calibri"/>
                <w:color w:val="222222"/>
                <w:lang w:val="en-GB" w:eastAsia="en-GB"/>
              </w:rPr>
              <w:t> </w:t>
            </w:r>
          </w:p>
          <w:p w14:paraId="1A4C3A7C" w14:textId="77777777" w:rsidR="002F3781" w:rsidRPr="002F3781" w:rsidRDefault="002F3781" w:rsidP="002F3781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lang w:val="en-GB" w:eastAsia="en-GB"/>
              </w:rPr>
            </w:pPr>
            <w:r w:rsidRPr="002F378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Going to the seaside</w:t>
            </w:r>
            <w:r w:rsidRPr="002F3781">
              <w:rPr>
                <w:rFonts w:ascii="Calibri" w:eastAsia="Times New Roman" w:hAnsi="Calibri" w:cs="Calibri"/>
                <w:b/>
                <w:bCs/>
                <w:color w:val="222222"/>
                <w:lang w:val="en-GB" w:eastAsia="en-GB"/>
              </w:rPr>
              <w:br/>
            </w:r>
            <w:r w:rsidRPr="002F3781">
              <w:rPr>
                <w:rFonts w:ascii="Calibri" w:eastAsia="Times New Roman" w:hAnsi="Calibri" w:cs="Calibri"/>
                <w:color w:val="222222"/>
                <w:lang w:val="en-GB" w:eastAsia="en-GB"/>
              </w:rPr>
              <w:t>Items for the beach, persuasive sentences, visiting the seaside, read and understand facts about the beach</w:t>
            </w:r>
          </w:p>
          <w:p w14:paraId="1C96CDA1" w14:textId="53489ABE" w:rsidR="00854130" w:rsidRPr="00DB7ED0" w:rsidRDefault="00854130" w:rsidP="00854130">
            <w:pPr>
              <w:rPr>
                <w:rFonts w:cstheme="minorHAnsi"/>
                <w:lang w:val="en-GB"/>
              </w:rPr>
            </w:pPr>
          </w:p>
        </w:tc>
      </w:tr>
      <w:tr w:rsidR="00854130" w:rsidRPr="00DB7ED0" w14:paraId="092C7C07" w14:textId="77777777" w:rsidTr="00460273">
        <w:trPr>
          <w:trHeight w:val="771"/>
        </w:trPr>
        <w:tc>
          <w:tcPr>
            <w:tcW w:w="1841" w:type="dxa"/>
            <w:shd w:val="clear" w:color="auto" w:fill="FFFF00"/>
          </w:tcPr>
          <w:p w14:paraId="2C00163F" w14:textId="77777777" w:rsidR="00854130" w:rsidRPr="00DB7ED0" w:rsidRDefault="00854130" w:rsidP="00854130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sz w:val="28"/>
                <w:szCs w:val="28"/>
                <w:lang w:val="en-GB"/>
              </w:rPr>
              <w:t>Music Tuition</w:t>
            </w:r>
          </w:p>
        </w:tc>
        <w:tc>
          <w:tcPr>
            <w:tcW w:w="3617" w:type="dxa"/>
          </w:tcPr>
          <w:p w14:paraId="676BBBF7" w14:textId="77777777" w:rsidR="00854130" w:rsidRDefault="00854130" w:rsidP="00854130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Guitar</w:t>
            </w:r>
          </w:p>
          <w:p w14:paraId="1A6232D9" w14:textId="0FEB93EA" w:rsidR="004D1E70" w:rsidRPr="00DB7ED0" w:rsidRDefault="004D1E70" w:rsidP="00854130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Singing</w:t>
            </w:r>
          </w:p>
        </w:tc>
        <w:tc>
          <w:tcPr>
            <w:tcW w:w="4741" w:type="dxa"/>
          </w:tcPr>
          <w:p w14:paraId="2AD5884F" w14:textId="77777777" w:rsidR="00854130" w:rsidRDefault="00854130" w:rsidP="00854130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Guitar</w:t>
            </w:r>
          </w:p>
          <w:p w14:paraId="44457F01" w14:textId="7706C973" w:rsidR="004D1E70" w:rsidRPr="00DB7ED0" w:rsidRDefault="004D1E70" w:rsidP="00854130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Singing</w:t>
            </w:r>
          </w:p>
        </w:tc>
        <w:tc>
          <w:tcPr>
            <w:tcW w:w="4399" w:type="dxa"/>
          </w:tcPr>
          <w:p w14:paraId="290AD99C" w14:textId="77777777" w:rsidR="00854130" w:rsidRDefault="00854130" w:rsidP="00854130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Guitar</w:t>
            </w:r>
          </w:p>
          <w:p w14:paraId="392630D7" w14:textId="128D4209" w:rsidR="004D1E70" w:rsidRPr="00DB7ED0" w:rsidRDefault="004D1E70" w:rsidP="00854130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Singing</w:t>
            </w:r>
          </w:p>
        </w:tc>
      </w:tr>
      <w:tr w:rsidR="00854130" w:rsidRPr="00DB7ED0" w14:paraId="16F25531" w14:textId="77777777" w:rsidTr="00460273">
        <w:trPr>
          <w:trHeight w:val="771"/>
        </w:trPr>
        <w:tc>
          <w:tcPr>
            <w:tcW w:w="1841" w:type="dxa"/>
            <w:shd w:val="clear" w:color="auto" w:fill="FFFF00"/>
          </w:tcPr>
          <w:p w14:paraId="1A130CAE" w14:textId="77777777" w:rsidR="00854130" w:rsidRPr="00DB7ED0" w:rsidRDefault="00854130" w:rsidP="00854130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sz w:val="28"/>
                <w:szCs w:val="28"/>
                <w:lang w:val="en-GB"/>
              </w:rPr>
              <w:t>Experiences</w:t>
            </w:r>
          </w:p>
        </w:tc>
        <w:tc>
          <w:tcPr>
            <w:tcW w:w="3617" w:type="dxa"/>
          </w:tcPr>
          <w:p w14:paraId="4AF2FBC1" w14:textId="77777777" w:rsidR="00854130" w:rsidRDefault="00854130" w:rsidP="00854130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Visit to the Cow and Calf</w:t>
            </w:r>
          </w:p>
          <w:p w14:paraId="67DA277B" w14:textId="5265766E" w:rsidR="00A82B2B" w:rsidRPr="00DB7ED0" w:rsidRDefault="00A82B2B" w:rsidP="00854130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Hydroponic growing and harvesting – Mission to Mars </w:t>
            </w:r>
          </w:p>
        </w:tc>
        <w:tc>
          <w:tcPr>
            <w:tcW w:w="4741" w:type="dxa"/>
          </w:tcPr>
          <w:p w14:paraId="37298355" w14:textId="77777777" w:rsidR="00854130" w:rsidRDefault="00854130" w:rsidP="00854130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School Farm Visit</w:t>
            </w:r>
          </w:p>
          <w:p w14:paraId="41BA33CA" w14:textId="7C5D383A" w:rsidR="007E3A30" w:rsidRDefault="007E3A30" w:rsidP="00854130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Rethink Food (Spring 2) Development Goals:</w:t>
            </w:r>
          </w:p>
          <w:p w14:paraId="1F42F4E5" w14:textId="228EB80B" w:rsidR="007E3A30" w:rsidRDefault="007E3A30" w:rsidP="007E3A30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Goal 3: Good Health and Wellbeing (PSHE)</w:t>
            </w:r>
          </w:p>
          <w:p w14:paraId="58375164" w14:textId="5B89BE28" w:rsidR="007E3A30" w:rsidRDefault="007E3A30" w:rsidP="007E3A30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Goal 11: Sustainable Cities and Communities (Geography)</w:t>
            </w:r>
          </w:p>
          <w:p w14:paraId="0BD76BDC" w14:textId="70B0FCC8" w:rsidR="00A14B85" w:rsidRPr="00A14B85" w:rsidRDefault="00434C4F" w:rsidP="00A14B85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Goal 15: Life on Land</w:t>
            </w:r>
            <w:r w:rsidR="00A14B85">
              <w:rPr>
                <w:rFonts w:cstheme="minorHAnsi"/>
                <w:lang w:val="en-GB"/>
              </w:rPr>
              <w:t xml:space="preserve"> (English)</w:t>
            </w:r>
          </w:p>
          <w:p w14:paraId="4EA03210" w14:textId="4F0A1433" w:rsidR="00900ACB" w:rsidRPr="00DB7ED0" w:rsidRDefault="00900ACB" w:rsidP="00854130">
            <w:pPr>
              <w:rPr>
                <w:rFonts w:cstheme="minorHAnsi"/>
                <w:lang w:val="en-GB"/>
              </w:rPr>
            </w:pPr>
          </w:p>
        </w:tc>
        <w:tc>
          <w:tcPr>
            <w:tcW w:w="4399" w:type="dxa"/>
          </w:tcPr>
          <w:p w14:paraId="3EE9959C" w14:textId="77777777" w:rsidR="001F0DEC" w:rsidRDefault="00854130" w:rsidP="00854130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Bradford Industrial Museum</w:t>
            </w:r>
          </w:p>
          <w:p w14:paraId="586123E3" w14:textId="77777777" w:rsidR="00DA01C1" w:rsidRDefault="00DA01C1" w:rsidP="00854130">
            <w:pPr>
              <w:rPr>
                <w:rFonts w:cstheme="minorHAnsi"/>
                <w:lang w:val="en-GB"/>
              </w:rPr>
            </w:pPr>
          </w:p>
          <w:p w14:paraId="10F80C08" w14:textId="70FD1648" w:rsidR="00DA01C1" w:rsidRPr="00DB7ED0" w:rsidRDefault="00DA01C1" w:rsidP="00854130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Look at heritage England maps of Victorian Bradford and compare with Bradford today</w:t>
            </w:r>
          </w:p>
        </w:tc>
      </w:tr>
      <w:tr w:rsidR="00854130" w:rsidRPr="00DB7ED0" w14:paraId="0142FB41" w14:textId="77777777" w:rsidTr="00460273">
        <w:trPr>
          <w:trHeight w:val="771"/>
        </w:trPr>
        <w:tc>
          <w:tcPr>
            <w:tcW w:w="1841" w:type="dxa"/>
            <w:shd w:val="clear" w:color="auto" w:fill="FFFF00"/>
          </w:tcPr>
          <w:p w14:paraId="69BAFACF" w14:textId="77777777" w:rsidR="00854130" w:rsidRDefault="00854130" w:rsidP="00854130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Opportunities for outdoor learning</w:t>
            </w:r>
          </w:p>
        </w:tc>
        <w:tc>
          <w:tcPr>
            <w:tcW w:w="3617" w:type="dxa"/>
          </w:tcPr>
          <w:p w14:paraId="4534D860" w14:textId="77777777" w:rsidR="00854130" w:rsidRPr="00DB7ED0" w:rsidRDefault="00854130" w:rsidP="00854130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Visit to the Cow and Calf</w:t>
            </w:r>
          </w:p>
        </w:tc>
        <w:tc>
          <w:tcPr>
            <w:tcW w:w="4741" w:type="dxa"/>
          </w:tcPr>
          <w:p w14:paraId="175DBA69" w14:textId="77777777" w:rsidR="00854130" w:rsidRPr="00DB7ED0" w:rsidRDefault="00854130" w:rsidP="00854130">
            <w:pPr>
              <w:rPr>
                <w:rFonts w:cstheme="minorHAnsi"/>
                <w:lang w:val="en-GB"/>
              </w:rPr>
            </w:pPr>
          </w:p>
        </w:tc>
        <w:tc>
          <w:tcPr>
            <w:tcW w:w="4399" w:type="dxa"/>
          </w:tcPr>
          <w:p w14:paraId="01C51854" w14:textId="15416B5E" w:rsidR="00854130" w:rsidRDefault="00854130" w:rsidP="00854130">
            <w:pPr>
              <w:rPr>
                <w:rFonts w:cstheme="minorHAnsi"/>
                <w:lang w:val="en-GB"/>
              </w:rPr>
            </w:pPr>
          </w:p>
        </w:tc>
      </w:tr>
      <w:tr w:rsidR="00854130" w:rsidRPr="00DB7ED0" w14:paraId="19FA517B" w14:textId="77777777" w:rsidTr="00460273">
        <w:trPr>
          <w:trHeight w:val="771"/>
        </w:trPr>
        <w:tc>
          <w:tcPr>
            <w:tcW w:w="1841" w:type="dxa"/>
            <w:shd w:val="clear" w:color="auto" w:fill="FFFF00"/>
          </w:tcPr>
          <w:p w14:paraId="01AD8A97" w14:textId="77777777" w:rsidR="00854130" w:rsidRDefault="00854130" w:rsidP="00854130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lastRenderedPageBreak/>
              <w:t>Opportunities for Aspirations</w:t>
            </w:r>
          </w:p>
        </w:tc>
        <w:tc>
          <w:tcPr>
            <w:tcW w:w="3617" w:type="dxa"/>
          </w:tcPr>
          <w:p w14:paraId="79AA8023" w14:textId="73BE96B2" w:rsidR="00854130" w:rsidRPr="00DB7ED0" w:rsidRDefault="009F50E6" w:rsidP="00854130">
            <w:pPr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Helo</w:t>
            </w:r>
            <w:proofErr w:type="spellEnd"/>
            <w:r>
              <w:rPr>
                <w:rFonts w:cstheme="minorHAnsi"/>
                <w:lang w:val="en-GB"/>
              </w:rPr>
              <w:t xml:space="preserve"> planets talk with female scientist</w:t>
            </w:r>
          </w:p>
        </w:tc>
        <w:tc>
          <w:tcPr>
            <w:tcW w:w="4741" w:type="dxa"/>
          </w:tcPr>
          <w:p w14:paraId="1D02C220" w14:textId="77777777" w:rsidR="00854130" w:rsidRPr="00DB7ED0" w:rsidRDefault="00854130" w:rsidP="00854130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Careers Week</w:t>
            </w:r>
          </w:p>
        </w:tc>
        <w:tc>
          <w:tcPr>
            <w:tcW w:w="4399" w:type="dxa"/>
          </w:tcPr>
          <w:p w14:paraId="0DDE088A" w14:textId="77777777" w:rsidR="00854130" w:rsidRDefault="00854130" w:rsidP="00854130">
            <w:pPr>
              <w:rPr>
                <w:rFonts w:cstheme="minorHAnsi"/>
                <w:lang w:val="en-GB"/>
              </w:rPr>
            </w:pPr>
          </w:p>
        </w:tc>
      </w:tr>
      <w:tr w:rsidR="00854130" w:rsidRPr="00DB7ED0" w14:paraId="0E1A1B9B" w14:textId="77777777" w:rsidTr="00460273">
        <w:trPr>
          <w:trHeight w:val="771"/>
        </w:trPr>
        <w:tc>
          <w:tcPr>
            <w:tcW w:w="1841" w:type="dxa"/>
            <w:shd w:val="clear" w:color="auto" w:fill="FFFF00"/>
          </w:tcPr>
          <w:p w14:paraId="331489C4" w14:textId="77777777" w:rsidR="00854130" w:rsidRDefault="00854130" w:rsidP="00854130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Opportunities for Healthy Lifestyles</w:t>
            </w:r>
          </w:p>
        </w:tc>
        <w:tc>
          <w:tcPr>
            <w:tcW w:w="3617" w:type="dxa"/>
          </w:tcPr>
          <w:p w14:paraId="048BF7C6" w14:textId="77777777" w:rsidR="00854130" w:rsidRDefault="00854130" w:rsidP="00854130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Visit to the Cow and Calf</w:t>
            </w:r>
          </w:p>
          <w:p w14:paraId="35F5F2E1" w14:textId="08AD08A7" w:rsidR="00A82B2B" w:rsidRPr="00DB7ED0" w:rsidRDefault="00A82B2B" w:rsidP="00854130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Hydroponic growing and harvesting – Mission to Mars</w:t>
            </w:r>
          </w:p>
        </w:tc>
        <w:tc>
          <w:tcPr>
            <w:tcW w:w="4741" w:type="dxa"/>
          </w:tcPr>
          <w:p w14:paraId="377370F0" w14:textId="1B5C1255" w:rsidR="00854130" w:rsidRPr="00DB7ED0" w:rsidRDefault="00DF2DC0" w:rsidP="00854130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Nutrition lead – Spanish healthy foods (fruits and vegetables) and recipes</w:t>
            </w:r>
          </w:p>
        </w:tc>
        <w:tc>
          <w:tcPr>
            <w:tcW w:w="4399" w:type="dxa"/>
          </w:tcPr>
          <w:p w14:paraId="62C080CD" w14:textId="5B70192B" w:rsidR="00854130" w:rsidRDefault="00854130" w:rsidP="00854130">
            <w:pPr>
              <w:rPr>
                <w:rFonts w:cstheme="minorHAnsi"/>
                <w:lang w:val="en-GB"/>
              </w:rPr>
            </w:pPr>
          </w:p>
        </w:tc>
      </w:tr>
      <w:bookmarkEnd w:id="0"/>
    </w:tbl>
    <w:p w14:paraId="1AA1C8B3" w14:textId="77777777" w:rsidR="004F2936" w:rsidRPr="00DB7ED0" w:rsidRDefault="004F2936" w:rsidP="0020771C">
      <w:pPr>
        <w:rPr>
          <w:rFonts w:cstheme="minorHAnsi"/>
          <w:lang w:val="en-GB"/>
        </w:rPr>
      </w:pPr>
    </w:p>
    <w:sectPr w:rsidR="004F2936" w:rsidRPr="00DB7ED0" w:rsidSect="00DB7ED0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D1704"/>
    <w:multiLevelType w:val="hybridMultilevel"/>
    <w:tmpl w:val="8CFE5C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0702C"/>
    <w:multiLevelType w:val="hybridMultilevel"/>
    <w:tmpl w:val="042ED9C2"/>
    <w:lvl w:ilvl="0" w:tplc="6FACA0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55F30"/>
    <w:multiLevelType w:val="hybridMultilevel"/>
    <w:tmpl w:val="A086A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E288E"/>
    <w:multiLevelType w:val="hybridMultilevel"/>
    <w:tmpl w:val="F8744584"/>
    <w:lvl w:ilvl="0" w:tplc="530690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9264B"/>
    <w:multiLevelType w:val="hybridMultilevel"/>
    <w:tmpl w:val="3B3A91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71408"/>
    <w:multiLevelType w:val="hybridMultilevel"/>
    <w:tmpl w:val="ACE2FDBA"/>
    <w:lvl w:ilvl="0" w:tplc="00A07A7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E5E2E"/>
    <w:multiLevelType w:val="hybridMultilevel"/>
    <w:tmpl w:val="F4A272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EF0772"/>
    <w:multiLevelType w:val="hybridMultilevel"/>
    <w:tmpl w:val="2D14E6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936"/>
    <w:rsid w:val="00003983"/>
    <w:rsid w:val="000101C3"/>
    <w:rsid w:val="000A33F3"/>
    <w:rsid w:val="000D50EA"/>
    <w:rsid w:val="000F252F"/>
    <w:rsid w:val="000F719C"/>
    <w:rsid w:val="00103923"/>
    <w:rsid w:val="001248F2"/>
    <w:rsid w:val="00141867"/>
    <w:rsid w:val="00173D36"/>
    <w:rsid w:val="001824A0"/>
    <w:rsid w:val="00185DAB"/>
    <w:rsid w:val="001A14F5"/>
    <w:rsid w:val="001A1BFC"/>
    <w:rsid w:val="001A3A09"/>
    <w:rsid w:val="001B08D9"/>
    <w:rsid w:val="001F0DEC"/>
    <w:rsid w:val="0020771C"/>
    <w:rsid w:val="002112B4"/>
    <w:rsid w:val="00214285"/>
    <w:rsid w:val="00245A32"/>
    <w:rsid w:val="0024702D"/>
    <w:rsid w:val="00263B06"/>
    <w:rsid w:val="00267E47"/>
    <w:rsid w:val="002D3F97"/>
    <w:rsid w:val="002F3781"/>
    <w:rsid w:val="00307C9F"/>
    <w:rsid w:val="00321CC0"/>
    <w:rsid w:val="00331F35"/>
    <w:rsid w:val="003469F0"/>
    <w:rsid w:val="0037529A"/>
    <w:rsid w:val="003A6F2C"/>
    <w:rsid w:val="003B74F6"/>
    <w:rsid w:val="003E5139"/>
    <w:rsid w:val="00434C4F"/>
    <w:rsid w:val="00436C85"/>
    <w:rsid w:val="004533B6"/>
    <w:rsid w:val="00460273"/>
    <w:rsid w:val="004A5020"/>
    <w:rsid w:val="004D1E70"/>
    <w:rsid w:val="004D368E"/>
    <w:rsid w:val="004F2936"/>
    <w:rsid w:val="0051479E"/>
    <w:rsid w:val="005355CD"/>
    <w:rsid w:val="005B5BC6"/>
    <w:rsid w:val="005D280B"/>
    <w:rsid w:val="005D72A6"/>
    <w:rsid w:val="00632E6C"/>
    <w:rsid w:val="00634BCA"/>
    <w:rsid w:val="006534C8"/>
    <w:rsid w:val="0066293A"/>
    <w:rsid w:val="00695A53"/>
    <w:rsid w:val="006A472F"/>
    <w:rsid w:val="006E2F2F"/>
    <w:rsid w:val="00706C3C"/>
    <w:rsid w:val="0072138A"/>
    <w:rsid w:val="00733D83"/>
    <w:rsid w:val="00790F23"/>
    <w:rsid w:val="007A01C9"/>
    <w:rsid w:val="007B5418"/>
    <w:rsid w:val="007E3A30"/>
    <w:rsid w:val="0085095B"/>
    <w:rsid w:val="00854130"/>
    <w:rsid w:val="008A07D4"/>
    <w:rsid w:val="008C464B"/>
    <w:rsid w:val="008D71D6"/>
    <w:rsid w:val="00900ACB"/>
    <w:rsid w:val="00904F95"/>
    <w:rsid w:val="009239CC"/>
    <w:rsid w:val="009E03D0"/>
    <w:rsid w:val="009E17D2"/>
    <w:rsid w:val="009F50E6"/>
    <w:rsid w:val="00A14B85"/>
    <w:rsid w:val="00A54737"/>
    <w:rsid w:val="00A72520"/>
    <w:rsid w:val="00A82B2B"/>
    <w:rsid w:val="00AC1D63"/>
    <w:rsid w:val="00AC6221"/>
    <w:rsid w:val="00AD1C83"/>
    <w:rsid w:val="00AD50E1"/>
    <w:rsid w:val="00B25B24"/>
    <w:rsid w:val="00B27120"/>
    <w:rsid w:val="00B427E4"/>
    <w:rsid w:val="00B64110"/>
    <w:rsid w:val="00B800B2"/>
    <w:rsid w:val="00B86E1E"/>
    <w:rsid w:val="00B963CE"/>
    <w:rsid w:val="00BA11A2"/>
    <w:rsid w:val="00BB08A0"/>
    <w:rsid w:val="00BD0858"/>
    <w:rsid w:val="00BD4CDA"/>
    <w:rsid w:val="00BE5B17"/>
    <w:rsid w:val="00BF7CD6"/>
    <w:rsid w:val="00C2266B"/>
    <w:rsid w:val="00C407DC"/>
    <w:rsid w:val="00C42496"/>
    <w:rsid w:val="00C64E2E"/>
    <w:rsid w:val="00C900F4"/>
    <w:rsid w:val="00CA37AA"/>
    <w:rsid w:val="00CB6F25"/>
    <w:rsid w:val="00D412BA"/>
    <w:rsid w:val="00D9724A"/>
    <w:rsid w:val="00DA01C1"/>
    <w:rsid w:val="00DA2624"/>
    <w:rsid w:val="00DA6E0D"/>
    <w:rsid w:val="00DB7ED0"/>
    <w:rsid w:val="00DC5BD0"/>
    <w:rsid w:val="00DF2DC0"/>
    <w:rsid w:val="00DF41B7"/>
    <w:rsid w:val="00DF65F1"/>
    <w:rsid w:val="00E05B87"/>
    <w:rsid w:val="00E11764"/>
    <w:rsid w:val="00E455B3"/>
    <w:rsid w:val="00E46BB3"/>
    <w:rsid w:val="00E86F34"/>
    <w:rsid w:val="00EB63EB"/>
    <w:rsid w:val="00EE5DC5"/>
    <w:rsid w:val="00EF5836"/>
    <w:rsid w:val="00F46913"/>
    <w:rsid w:val="00F93971"/>
    <w:rsid w:val="00FA6770"/>
    <w:rsid w:val="00FB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4F04E"/>
  <w15:docId w15:val="{78A2D46D-C254-4F06-B488-60AA8B67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2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6E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8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Louise Haywood</dc:creator>
  <cp:lastModifiedBy>Jordan Boyce</cp:lastModifiedBy>
  <cp:revision>5</cp:revision>
  <cp:lastPrinted>2022-07-05T14:46:00Z</cp:lastPrinted>
  <dcterms:created xsi:type="dcterms:W3CDTF">2024-09-13T12:18:00Z</dcterms:created>
  <dcterms:modified xsi:type="dcterms:W3CDTF">2024-09-13T12:28:00Z</dcterms:modified>
</cp:coreProperties>
</file>